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A6633F" w14:textId="46595687" w:rsidR="007D2F62" w:rsidRPr="005C531C" w:rsidRDefault="001D2AEA" w:rsidP="007D2F62">
      <w:pPr>
        <w:jc w:val="right"/>
        <w:rPr>
          <w:rFonts w:ascii="Times New Roman" w:hAnsi="Times New Roman"/>
        </w:rPr>
      </w:pPr>
      <w:r>
        <w:rPr>
          <w:rFonts w:ascii="Times New Roman" w:hAnsi="Times New Roman"/>
        </w:rPr>
        <w:t xml:space="preserve">Handout no. </w:t>
      </w:r>
      <w:r w:rsidR="0038205F">
        <w:rPr>
          <w:rFonts w:ascii="Times New Roman" w:hAnsi="Times New Roman"/>
        </w:rPr>
        <w:t>8</w:t>
      </w:r>
    </w:p>
    <w:tbl>
      <w:tblPr>
        <w:tblW w:w="5710" w:type="dxa"/>
        <w:tblInd w:w="3115" w:type="dxa"/>
        <w:tblLayout w:type="fixed"/>
        <w:tblCellMar>
          <w:left w:w="0" w:type="dxa"/>
          <w:right w:w="0" w:type="dxa"/>
        </w:tblCellMar>
        <w:tblLook w:val="0000" w:firstRow="0" w:lastRow="0" w:firstColumn="0" w:lastColumn="0" w:noHBand="0" w:noVBand="0"/>
      </w:tblPr>
      <w:tblGrid>
        <w:gridCol w:w="1550"/>
        <w:gridCol w:w="4160"/>
      </w:tblGrid>
      <w:tr w:rsidR="007D2F62" w:rsidRPr="005C531C" w14:paraId="1BB95CEB" w14:textId="77777777" w:rsidTr="004C4076">
        <w:trPr>
          <w:trHeight w:hRule="exact" w:val="302"/>
        </w:trPr>
        <w:tc>
          <w:tcPr>
            <w:tcW w:w="1550" w:type="dxa"/>
            <w:tcBorders>
              <w:top w:val="single" w:sz="4" w:space="0" w:color="000000"/>
              <w:left w:val="single" w:sz="4" w:space="0" w:color="000000"/>
              <w:bottom w:val="single" w:sz="4" w:space="0" w:color="000000"/>
              <w:right w:val="single" w:sz="4" w:space="0" w:color="000000"/>
            </w:tcBorders>
          </w:tcPr>
          <w:p w14:paraId="5B3A25A0" w14:textId="77777777" w:rsidR="007D2F62" w:rsidRPr="005C531C" w:rsidRDefault="007D2F62" w:rsidP="00411747">
            <w:pPr>
              <w:widowControl w:val="0"/>
              <w:autoSpaceDE w:val="0"/>
              <w:autoSpaceDN w:val="0"/>
              <w:adjustRightInd w:val="0"/>
              <w:spacing w:after="0" w:line="272" w:lineRule="exact"/>
              <w:ind w:left="105"/>
              <w:jc w:val="both"/>
              <w:rPr>
                <w:rFonts w:ascii="Times New Roman" w:hAnsi="Times New Roman"/>
                <w:sz w:val="24"/>
                <w:szCs w:val="24"/>
              </w:rPr>
            </w:pPr>
            <w:r w:rsidRPr="005C531C">
              <w:rPr>
                <w:rFonts w:ascii="Times New Roman" w:hAnsi="Times New Roman"/>
                <w:b/>
                <w:bCs/>
                <w:sz w:val="24"/>
                <w:szCs w:val="24"/>
              </w:rPr>
              <w:t>N</w:t>
            </w:r>
            <w:r w:rsidRPr="005C531C">
              <w:rPr>
                <w:rFonts w:ascii="Times New Roman" w:hAnsi="Times New Roman"/>
                <w:b/>
                <w:bCs/>
                <w:spacing w:val="-3"/>
                <w:sz w:val="24"/>
                <w:szCs w:val="24"/>
              </w:rPr>
              <w:t>a</w:t>
            </w:r>
            <w:r w:rsidRPr="005C531C">
              <w:rPr>
                <w:rFonts w:ascii="Times New Roman" w:hAnsi="Times New Roman"/>
                <w:b/>
                <w:bCs/>
                <w:sz w:val="24"/>
                <w:szCs w:val="24"/>
              </w:rPr>
              <w:t>me</w:t>
            </w:r>
          </w:p>
        </w:tc>
        <w:tc>
          <w:tcPr>
            <w:tcW w:w="4160" w:type="dxa"/>
            <w:tcBorders>
              <w:top w:val="single" w:sz="4" w:space="0" w:color="000000"/>
              <w:left w:val="single" w:sz="4" w:space="0" w:color="000000"/>
              <w:bottom w:val="single" w:sz="4" w:space="0" w:color="auto"/>
              <w:right w:val="single" w:sz="4" w:space="0" w:color="000000"/>
            </w:tcBorders>
          </w:tcPr>
          <w:p w14:paraId="60C25EBD" w14:textId="33F1F69B" w:rsidR="007D2F62" w:rsidRPr="004C4076" w:rsidRDefault="004C4076" w:rsidP="004C4076">
            <w:pPr>
              <w:rPr>
                <w:rFonts w:asciiTheme="majorBidi" w:hAnsiTheme="majorBidi" w:cstheme="majorBidi"/>
                <w:b/>
                <w:bCs/>
              </w:rPr>
            </w:pPr>
            <w:proofErr w:type="spellStart"/>
            <w:r w:rsidRPr="004C4076">
              <w:rPr>
                <w:rFonts w:asciiTheme="majorBidi" w:hAnsiTheme="majorBidi" w:cstheme="majorBidi"/>
                <w:b/>
                <w:bCs/>
              </w:rPr>
              <w:t>M.Umar</w:t>
            </w:r>
            <w:proofErr w:type="spellEnd"/>
            <w:r w:rsidRPr="004C4076">
              <w:rPr>
                <w:rFonts w:asciiTheme="majorBidi" w:hAnsiTheme="majorBidi" w:cstheme="majorBidi"/>
                <w:b/>
                <w:bCs/>
              </w:rPr>
              <w:t xml:space="preserve"> Saleem, M Usama, Abdul Jabbar</w:t>
            </w:r>
          </w:p>
        </w:tc>
      </w:tr>
      <w:tr w:rsidR="007D2F62" w:rsidRPr="005C531C" w14:paraId="732F6448" w14:textId="77777777" w:rsidTr="004C4076">
        <w:trPr>
          <w:trHeight w:hRule="exact" w:val="302"/>
        </w:trPr>
        <w:tc>
          <w:tcPr>
            <w:tcW w:w="1550" w:type="dxa"/>
            <w:tcBorders>
              <w:top w:val="single" w:sz="4" w:space="0" w:color="000000"/>
              <w:left w:val="single" w:sz="4" w:space="0" w:color="000000"/>
              <w:bottom w:val="single" w:sz="4" w:space="0" w:color="000000"/>
              <w:right w:val="single" w:sz="4" w:space="0" w:color="000000"/>
            </w:tcBorders>
          </w:tcPr>
          <w:p w14:paraId="312E5832" w14:textId="77777777" w:rsidR="007D2F62" w:rsidRPr="005C531C" w:rsidRDefault="007D2F62" w:rsidP="00411747">
            <w:pPr>
              <w:widowControl w:val="0"/>
              <w:autoSpaceDE w:val="0"/>
              <w:autoSpaceDN w:val="0"/>
              <w:adjustRightInd w:val="0"/>
              <w:spacing w:after="0" w:line="272" w:lineRule="exact"/>
              <w:ind w:left="105"/>
              <w:jc w:val="both"/>
              <w:rPr>
                <w:rFonts w:ascii="Times New Roman" w:hAnsi="Times New Roman"/>
                <w:sz w:val="24"/>
                <w:szCs w:val="24"/>
              </w:rPr>
            </w:pPr>
            <w:r w:rsidRPr="005C531C">
              <w:rPr>
                <w:rFonts w:ascii="Times New Roman" w:hAnsi="Times New Roman"/>
                <w:b/>
                <w:bCs/>
                <w:sz w:val="24"/>
                <w:szCs w:val="24"/>
              </w:rPr>
              <w:t>Reg.</w:t>
            </w:r>
            <w:r w:rsidRPr="005C531C">
              <w:rPr>
                <w:rFonts w:ascii="Times New Roman" w:hAnsi="Times New Roman"/>
                <w:b/>
                <w:bCs/>
                <w:spacing w:val="-2"/>
                <w:sz w:val="24"/>
                <w:szCs w:val="24"/>
              </w:rPr>
              <w:t xml:space="preserve"> </w:t>
            </w:r>
            <w:r w:rsidRPr="005C531C">
              <w:rPr>
                <w:rFonts w:ascii="Times New Roman" w:hAnsi="Times New Roman"/>
                <w:b/>
                <w:bCs/>
                <w:sz w:val="24"/>
                <w:szCs w:val="24"/>
              </w:rPr>
              <w:t>No</w:t>
            </w:r>
          </w:p>
        </w:tc>
        <w:tc>
          <w:tcPr>
            <w:tcW w:w="4160" w:type="dxa"/>
            <w:tcBorders>
              <w:top w:val="single" w:sz="4" w:space="0" w:color="auto"/>
              <w:left w:val="single" w:sz="4" w:space="0" w:color="000000"/>
              <w:bottom w:val="single" w:sz="4" w:space="0" w:color="000000"/>
              <w:right w:val="single" w:sz="4" w:space="0" w:color="000000"/>
            </w:tcBorders>
          </w:tcPr>
          <w:p w14:paraId="59FA522D" w14:textId="78CE48CC" w:rsidR="007D2F62" w:rsidRPr="004C4076" w:rsidRDefault="004C4076" w:rsidP="00411747">
            <w:pPr>
              <w:widowControl w:val="0"/>
              <w:autoSpaceDE w:val="0"/>
              <w:autoSpaceDN w:val="0"/>
              <w:adjustRightInd w:val="0"/>
              <w:spacing w:after="0" w:line="240" w:lineRule="auto"/>
              <w:jc w:val="both"/>
              <w:rPr>
                <w:rFonts w:ascii="Times New Roman" w:hAnsi="Times New Roman"/>
                <w:b/>
                <w:bCs/>
                <w:sz w:val="24"/>
                <w:szCs w:val="24"/>
              </w:rPr>
            </w:pPr>
            <w:r w:rsidRPr="004C4076">
              <w:rPr>
                <w:rFonts w:ascii="Times New Roman" w:hAnsi="Times New Roman"/>
                <w:b/>
                <w:bCs/>
                <w:sz w:val="24"/>
                <w:szCs w:val="24"/>
              </w:rPr>
              <w:t xml:space="preserve"> 2019-EE-356,366,376</w:t>
            </w:r>
          </w:p>
        </w:tc>
      </w:tr>
      <w:tr w:rsidR="007D2F62" w:rsidRPr="005C531C" w14:paraId="24BE2C09" w14:textId="77777777" w:rsidTr="004C4076">
        <w:trPr>
          <w:trHeight w:hRule="exact" w:val="308"/>
        </w:trPr>
        <w:tc>
          <w:tcPr>
            <w:tcW w:w="1550" w:type="dxa"/>
            <w:tcBorders>
              <w:top w:val="single" w:sz="4" w:space="0" w:color="000000"/>
              <w:left w:val="single" w:sz="4" w:space="0" w:color="000000"/>
              <w:bottom w:val="single" w:sz="4" w:space="0" w:color="000000"/>
              <w:right w:val="single" w:sz="4" w:space="0" w:color="000000"/>
            </w:tcBorders>
          </w:tcPr>
          <w:p w14:paraId="7C27197C" w14:textId="77777777" w:rsidR="007D2F62" w:rsidRPr="005C531C" w:rsidRDefault="007D2F62" w:rsidP="00411747">
            <w:pPr>
              <w:widowControl w:val="0"/>
              <w:autoSpaceDE w:val="0"/>
              <w:autoSpaceDN w:val="0"/>
              <w:adjustRightInd w:val="0"/>
              <w:spacing w:after="0" w:line="272" w:lineRule="exact"/>
              <w:ind w:left="105"/>
              <w:jc w:val="both"/>
              <w:rPr>
                <w:rFonts w:ascii="Times New Roman" w:hAnsi="Times New Roman"/>
                <w:sz w:val="24"/>
                <w:szCs w:val="24"/>
              </w:rPr>
            </w:pPr>
            <w:r w:rsidRPr="005C531C">
              <w:rPr>
                <w:rFonts w:ascii="Times New Roman" w:hAnsi="Times New Roman"/>
                <w:b/>
                <w:bCs/>
                <w:spacing w:val="4"/>
                <w:sz w:val="24"/>
                <w:szCs w:val="24"/>
              </w:rPr>
              <w:t>M</w:t>
            </w:r>
            <w:r w:rsidRPr="005C531C">
              <w:rPr>
                <w:rFonts w:ascii="Times New Roman" w:hAnsi="Times New Roman"/>
                <w:b/>
                <w:bCs/>
                <w:spacing w:val="-6"/>
                <w:sz w:val="24"/>
                <w:szCs w:val="24"/>
              </w:rPr>
              <w:t>a</w:t>
            </w:r>
            <w:r w:rsidRPr="005C531C">
              <w:rPr>
                <w:rFonts w:ascii="Times New Roman" w:hAnsi="Times New Roman"/>
                <w:b/>
                <w:bCs/>
                <w:sz w:val="24"/>
                <w:szCs w:val="24"/>
              </w:rPr>
              <w:t>r</w:t>
            </w:r>
            <w:r w:rsidRPr="005C531C">
              <w:rPr>
                <w:rFonts w:ascii="Times New Roman" w:hAnsi="Times New Roman"/>
                <w:b/>
                <w:bCs/>
                <w:spacing w:val="1"/>
                <w:sz w:val="24"/>
                <w:szCs w:val="24"/>
              </w:rPr>
              <w:t>k</w:t>
            </w:r>
            <w:r w:rsidRPr="005C531C">
              <w:rPr>
                <w:rFonts w:ascii="Times New Roman" w:hAnsi="Times New Roman"/>
                <w:b/>
                <w:bCs/>
                <w:sz w:val="24"/>
                <w:szCs w:val="24"/>
              </w:rPr>
              <w:t>s/Grade</w:t>
            </w:r>
          </w:p>
        </w:tc>
        <w:tc>
          <w:tcPr>
            <w:tcW w:w="4160" w:type="dxa"/>
            <w:tcBorders>
              <w:top w:val="single" w:sz="4" w:space="0" w:color="000000"/>
              <w:left w:val="single" w:sz="4" w:space="0" w:color="000000"/>
              <w:bottom w:val="single" w:sz="4" w:space="0" w:color="000000"/>
              <w:right w:val="single" w:sz="4" w:space="0" w:color="000000"/>
            </w:tcBorders>
          </w:tcPr>
          <w:p w14:paraId="0309A9A7" w14:textId="77777777" w:rsidR="007D2F62" w:rsidRPr="005C531C" w:rsidRDefault="007D2F62" w:rsidP="00411747">
            <w:pPr>
              <w:widowControl w:val="0"/>
              <w:autoSpaceDE w:val="0"/>
              <w:autoSpaceDN w:val="0"/>
              <w:adjustRightInd w:val="0"/>
              <w:spacing w:after="0" w:line="240" w:lineRule="auto"/>
              <w:jc w:val="both"/>
              <w:rPr>
                <w:rFonts w:ascii="Times New Roman" w:hAnsi="Times New Roman"/>
                <w:sz w:val="24"/>
                <w:szCs w:val="24"/>
              </w:rPr>
            </w:pPr>
          </w:p>
        </w:tc>
      </w:tr>
    </w:tbl>
    <w:p w14:paraId="2EAC09DF" w14:textId="77777777" w:rsidR="007D2F62" w:rsidRPr="005C531C" w:rsidRDefault="007D2F62" w:rsidP="007D2F62">
      <w:pPr>
        <w:pStyle w:val="NoSpacing"/>
        <w:rPr>
          <w:rFonts w:ascii="Times New Roman" w:hAnsi="Times New Roman"/>
          <w:b/>
          <w:sz w:val="24"/>
          <w:szCs w:val="24"/>
        </w:rPr>
      </w:pPr>
    </w:p>
    <w:p w14:paraId="4D4837FE" w14:textId="77777777" w:rsidR="00E0077C" w:rsidRDefault="007D2F62" w:rsidP="00E0077C">
      <w:pPr>
        <w:pStyle w:val="NormalWeb"/>
        <w:jc w:val="center"/>
        <w:rPr>
          <w:b/>
          <w:sz w:val="32"/>
          <w:szCs w:val="32"/>
          <w:u w:val="single"/>
        </w:rPr>
      </w:pPr>
      <w:r w:rsidRPr="005C531C">
        <w:rPr>
          <w:b/>
          <w:sz w:val="32"/>
          <w:szCs w:val="32"/>
          <w:u w:val="single"/>
        </w:rPr>
        <w:t xml:space="preserve">EXPERIMENT # </w:t>
      </w:r>
      <w:r w:rsidR="0038205F">
        <w:rPr>
          <w:b/>
          <w:sz w:val="32"/>
          <w:szCs w:val="32"/>
          <w:u w:val="single"/>
        </w:rPr>
        <w:t>8</w:t>
      </w:r>
    </w:p>
    <w:p w14:paraId="38701A7F" w14:textId="55EF02B8" w:rsidR="001671B9" w:rsidRPr="00E0077C" w:rsidRDefault="00E0077C" w:rsidP="00E0077C">
      <w:pPr>
        <w:pStyle w:val="NormalWeb"/>
        <w:jc w:val="center"/>
        <w:rPr>
          <w:b/>
          <w:sz w:val="32"/>
          <w:szCs w:val="32"/>
          <w:u w:val="single"/>
        </w:rPr>
      </w:pPr>
      <w:r w:rsidRPr="00E0077C">
        <w:rPr>
          <w:b/>
          <w:sz w:val="28"/>
          <w:szCs w:val="28"/>
        </w:rPr>
        <w:t>Parameter setting of Earth Overcurrent Relay for transmission line protection.</w:t>
      </w:r>
    </w:p>
    <w:p w14:paraId="3FB54ECE" w14:textId="77777777" w:rsidR="007D2F62" w:rsidRPr="005C531C" w:rsidRDefault="007D2F62" w:rsidP="007D2F62">
      <w:pPr>
        <w:pStyle w:val="NormalWeb"/>
        <w:rPr>
          <w:u w:val="single"/>
        </w:rPr>
      </w:pPr>
      <w:r w:rsidRPr="005C531C">
        <w:rPr>
          <w:b/>
          <w:sz w:val="28"/>
          <w:szCs w:val="28"/>
          <w:u w:val="single"/>
        </w:rPr>
        <w:t>Objective:</w:t>
      </w:r>
    </w:p>
    <w:p w14:paraId="299D186B" w14:textId="77777777" w:rsidR="007D2F62" w:rsidRPr="005C531C" w:rsidRDefault="007D2F62" w:rsidP="007D2F62">
      <w:pPr>
        <w:pStyle w:val="NoSpacing"/>
        <w:jc w:val="both"/>
        <w:rPr>
          <w:rFonts w:ascii="Times New Roman" w:hAnsi="Times New Roman"/>
          <w:sz w:val="24"/>
          <w:szCs w:val="24"/>
        </w:rPr>
      </w:pPr>
      <w:r w:rsidRPr="005C531C">
        <w:rPr>
          <w:rFonts w:ascii="Times New Roman" w:hAnsi="Times New Roman"/>
          <w:sz w:val="24"/>
          <w:szCs w:val="24"/>
        </w:rPr>
        <w:t>At the end of this lab session students will be able to</w:t>
      </w:r>
    </w:p>
    <w:p w14:paraId="0ABE83B6" w14:textId="77777777" w:rsidR="007D2F62" w:rsidRPr="005C531C" w:rsidRDefault="007D2F62" w:rsidP="007D2F62">
      <w:pPr>
        <w:pStyle w:val="NoSpacing"/>
        <w:numPr>
          <w:ilvl w:val="0"/>
          <w:numId w:val="1"/>
        </w:numPr>
        <w:jc w:val="both"/>
        <w:rPr>
          <w:rFonts w:ascii="Times New Roman" w:hAnsi="Times New Roman"/>
          <w:sz w:val="24"/>
          <w:szCs w:val="24"/>
        </w:rPr>
      </w:pPr>
      <w:r w:rsidRPr="005C531C">
        <w:rPr>
          <w:rFonts w:ascii="Times New Roman" w:hAnsi="Times New Roman"/>
          <w:sz w:val="24"/>
          <w:szCs w:val="24"/>
        </w:rPr>
        <w:t>Use De Lorenzo power system Protection kits.</w:t>
      </w:r>
    </w:p>
    <w:p w14:paraId="49CF917E" w14:textId="77777777" w:rsidR="007D2F62" w:rsidRPr="005C531C" w:rsidRDefault="001671B9" w:rsidP="007D2F62">
      <w:pPr>
        <w:pStyle w:val="NoSpacing"/>
        <w:numPr>
          <w:ilvl w:val="0"/>
          <w:numId w:val="1"/>
        </w:numPr>
        <w:jc w:val="both"/>
        <w:rPr>
          <w:rFonts w:ascii="Times New Roman" w:hAnsi="Times New Roman"/>
          <w:sz w:val="24"/>
          <w:szCs w:val="24"/>
        </w:rPr>
      </w:pPr>
      <w:r w:rsidRPr="005C531C">
        <w:rPr>
          <w:rFonts w:ascii="Times New Roman" w:hAnsi="Times New Roman"/>
          <w:sz w:val="24"/>
          <w:szCs w:val="24"/>
        </w:rPr>
        <w:t xml:space="preserve">Implement </w:t>
      </w:r>
      <w:r w:rsidR="001D2AEA">
        <w:rPr>
          <w:rFonts w:ascii="Times New Roman" w:hAnsi="Times New Roman"/>
          <w:sz w:val="24"/>
          <w:szCs w:val="28"/>
        </w:rPr>
        <w:t>Earth</w:t>
      </w:r>
      <w:r w:rsidR="00B81330">
        <w:rPr>
          <w:rFonts w:ascii="Times New Roman" w:hAnsi="Times New Roman"/>
          <w:sz w:val="24"/>
          <w:szCs w:val="28"/>
        </w:rPr>
        <w:t xml:space="preserve"> Overcurrent Relay</w:t>
      </w:r>
      <w:r w:rsidRPr="005C531C">
        <w:rPr>
          <w:rFonts w:ascii="Times New Roman" w:hAnsi="Times New Roman"/>
          <w:b/>
          <w:sz w:val="24"/>
          <w:szCs w:val="28"/>
        </w:rPr>
        <w:t xml:space="preserve"> </w:t>
      </w:r>
      <w:r w:rsidR="007D2F62" w:rsidRPr="005C531C">
        <w:rPr>
          <w:rFonts w:ascii="Times New Roman" w:hAnsi="Times New Roman"/>
          <w:sz w:val="24"/>
          <w:szCs w:val="24"/>
        </w:rPr>
        <w:t>by using De Lorenzo power system Protection kits.</w:t>
      </w:r>
    </w:p>
    <w:p w14:paraId="3B0D6757" w14:textId="77777777" w:rsidR="001671B9" w:rsidRPr="005C531C" w:rsidRDefault="001671B9" w:rsidP="007D2F62">
      <w:pPr>
        <w:pStyle w:val="NoSpacing"/>
        <w:numPr>
          <w:ilvl w:val="0"/>
          <w:numId w:val="1"/>
        </w:numPr>
        <w:jc w:val="both"/>
        <w:rPr>
          <w:rFonts w:ascii="Times New Roman" w:hAnsi="Times New Roman"/>
          <w:szCs w:val="24"/>
        </w:rPr>
      </w:pPr>
      <w:r w:rsidRPr="005C531C">
        <w:rPr>
          <w:rFonts w:ascii="Times New Roman" w:hAnsi="Times New Roman"/>
          <w:sz w:val="24"/>
          <w:szCs w:val="24"/>
        </w:rPr>
        <w:t xml:space="preserve">Relay behaviour in three phase systems for </w:t>
      </w:r>
      <w:r w:rsidR="00B81330">
        <w:rPr>
          <w:rFonts w:ascii="Times New Roman" w:hAnsi="Times New Roman"/>
          <w:sz w:val="24"/>
          <w:szCs w:val="28"/>
        </w:rPr>
        <w:t>Overcurrent</w:t>
      </w:r>
      <w:r w:rsidRPr="005C531C">
        <w:rPr>
          <w:rFonts w:ascii="Times New Roman" w:hAnsi="Times New Roman"/>
          <w:sz w:val="24"/>
          <w:szCs w:val="28"/>
        </w:rPr>
        <w:t xml:space="preserve"> conditions.</w:t>
      </w:r>
    </w:p>
    <w:p w14:paraId="0C4242E9" w14:textId="77777777" w:rsidR="001671B9" w:rsidRPr="005C531C" w:rsidRDefault="001671B9" w:rsidP="007D2F62">
      <w:pPr>
        <w:pStyle w:val="NoSpacing"/>
        <w:numPr>
          <w:ilvl w:val="0"/>
          <w:numId w:val="1"/>
        </w:numPr>
        <w:jc w:val="both"/>
        <w:rPr>
          <w:rFonts w:ascii="Times New Roman" w:hAnsi="Times New Roman"/>
          <w:szCs w:val="24"/>
        </w:rPr>
      </w:pPr>
      <w:r w:rsidRPr="005C531C">
        <w:rPr>
          <w:rFonts w:ascii="Times New Roman" w:hAnsi="Times New Roman"/>
          <w:sz w:val="24"/>
          <w:szCs w:val="28"/>
        </w:rPr>
        <w:t>Determination of resetting ratio</w:t>
      </w:r>
    </w:p>
    <w:p w14:paraId="650D9100" w14:textId="77777777" w:rsidR="007D2F62" w:rsidRPr="005C531C" w:rsidRDefault="007D2F62" w:rsidP="007D2F62">
      <w:pPr>
        <w:pStyle w:val="NormalWeb"/>
        <w:rPr>
          <w:b/>
          <w:sz w:val="28"/>
          <w:szCs w:val="28"/>
          <w:u w:val="single"/>
        </w:rPr>
      </w:pPr>
      <w:r w:rsidRPr="005C531C">
        <w:rPr>
          <w:b/>
          <w:sz w:val="28"/>
          <w:szCs w:val="28"/>
          <w:u w:val="single"/>
        </w:rPr>
        <w:t>Introduction:</w:t>
      </w:r>
    </w:p>
    <w:p w14:paraId="54809B38" w14:textId="77777777" w:rsidR="005C531C" w:rsidRPr="005C531C" w:rsidRDefault="005C531C" w:rsidP="005C531C">
      <w:pPr>
        <w:pStyle w:val="NormalWeb"/>
        <w:jc w:val="both"/>
      </w:pPr>
      <w:r w:rsidRPr="005C531C">
        <w:t>A relay is usually an electromechanical device that is actuated by an electrical current. The current flowing in one circuit causes the opening or closing of another circuit. Relays are like remote control switches and are used in many applications because of their relative simplicity,</w:t>
      </w:r>
      <w:r w:rsidRPr="005C531C">
        <w:rPr>
          <w:rStyle w:val="apple-converted-space"/>
        </w:rPr>
        <w:t> </w:t>
      </w:r>
      <w:r w:rsidRPr="005C531C">
        <w:t>long life, and proven high reliability. Relays are used in a wide variety of applications throughout industry, such as in telephone exchanges, digital computers and automation systems. Highly sophisticated relays are utilized to protect electric power systems against trouble and power blackouts as well as to regulate and control the generation and distribution of power. In the home, relays are used in refrigerators, washing machines and dishwashers, and heating and air-conditioning controls.</w:t>
      </w:r>
    </w:p>
    <w:p w14:paraId="64CF9499" w14:textId="77777777" w:rsidR="005C531C" w:rsidRPr="005C531C" w:rsidRDefault="005C531C" w:rsidP="005C531C">
      <w:pPr>
        <w:pStyle w:val="NormalWeb"/>
        <w:jc w:val="both"/>
      </w:pPr>
      <w:r w:rsidRPr="005C531C">
        <w:t>Although relays are generally associated with electrical circuitry, there are many other types, such as pneumatic and hydraulic. Input may be electrical and output directly mechanical.</w:t>
      </w:r>
      <w:r w:rsidR="00B81330">
        <w:t xml:space="preserve"> </w:t>
      </w:r>
      <w:r w:rsidRPr="005C531C">
        <w:t>All relays contain a sensing unit, the electric coil, which is powered by AC or DC current. When the applied current or voltage exceeds a threshold value, the coil activates the armature, which operates either to close the open contacts or to open the closed contacts. When a power is supplied to the coil, it generates a magnetic force that actuates the switch mechanism</w:t>
      </w:r>
    </w:p>
    <w:p w14:paraId="0A84A8F2" w14:textId="77777777" w:rsidR="007D2F62" w:rsidRPr="005C531C" w:rsidRDefault="007D2F62" w:rsidP="005C531C">
      <w:pPr>
        <w:pStyle w:val="NormalWeb"/>
        <w:jc w:val="both"/>
      </w:pPr>
      <w:r w:rsidRPr="005C531C">
        <w:rPr>
          <w:b/>
          <w:sz w:val="28"/>
          <w:szCs w:val="28"/>
          <w:u w:val="single"/>
        </w:rPr>
        <w:t>Apparatus:</w:t>
      </w:r>
    </w:p>
    <w:p w14:paraId="1E520CF4" w14:textId="77777777" w:rsidR="007D2F62" w:rsidRPr="005C531C" w:rsidRDefault="0093786E" w:rsidP="007D2F62">
      <w:pPr>
        <w:pStyle w:val="NormalWeb"/>
        <w:numPr>
          <w:ilvl w:val="0"/>
          <w:numId w:val="3"/>
        </w:numPr>
        <w:jc w:val="both"/>
        <w:rPr>
          <w:szCs w:val="28"/>
        </w:rPr>
      </w:pPr>
      <w:r>
        <w:rPr>
          <w:szCs w:val="28"/>
        </w:rPr>
        <w:t xml:space="preserve">1DL 1017R  </w:t>
      </w:r>
      <w:r w:rsidR="007D2F62" w:rsidRPr="005C531C">
        <w:rPr>
          <w:szCs w:val="28"/>
        </w:rPr>
        <w:t xml:space="preserve">       </w:t>
      </w:r>
      <w:r>
        <w:rPr>
          <w:szCs w:val="28"/>
        </w:rPr>
        <w:t xml:space="preserve">     Resistive Load</w:t>
      </w:r>
    </w:p>
    <w:p w14:paraId="4CC7B997" w14:textId="77777777" w:rsidR="007D2F62" w:rsidRPr="005C531C" w:rsidRDefault="0093786E" w:rsidP="001671B9">
      <w:pPr>
        <w:pStyle w:val="NormalWeb"/>
        <w:numPr>
          <w:ilvl w:val="0"/>
          <w:numId w:val="3"/>
        </w:numPr>
        <w:jc w:val="both"/>
        <w:rPr>
          <w:sz w:val="22"/>
          <w:szCs w:val="28"/>
        </w:rPr>
      </w:pPr>
      <w:r>
        <w:rPr>
          <w:szCs w:val="28"/>
        </w:rPr>
        <w:t>1DL 2108T15</w:t>
      </w:r>
      <w:r w:rsidR="007D2F62" w:rsidRPr="005C531C">
        <w:rPr>
          <w:szCs w:val="28"/>
        </w:rPr>
        <w:t xml:space="preserve">          </w:t>
      </w:r>
      <w:r>
        <w:rPr>
          <w:szCs w:val="28"/>
        </w:rPr>
        <w:t xml:space="preserve">Earth Fault Warning Relay </w:t>
      </w:r>
    </w:p>
    <w:p w14:paraId="2527C49A" w14:textId="77777777" w:rsidR="007D2F62" w:rsidRDefault="001671B9" w:rsidP="007D2F62">
      <w:pPr>
        <w:pStyle w:val="NormalWeb"/>
        <w:numPr>
          <w:ilvl w:val="0"/>
          <w:numId w:val="3"/>
        </w:numPr>
        <w:jc w:val="both"/>
        <w:rPr>
          <w:szCs w:val="28"/>
        </w:rPr>
      </w:pPr>
      <w:r w:rsidRPr="005C531C">
        <w:rPr>
          <w:szCs w:val="28"/>
        </w:rPr>
        <w:t>1</w:t>
      </w:r>
      <w:r w:rsidR="0093786E">
        <w:rPr>
          <w:szCs w:val="28"/>
        </w:rPr>
        <w:t xml:space="preserve"> DL 1013T1           Three Phase power Supply Unit </w:t>
      </w:r>
    </w:p>
    <w:p w14:paraId="01AE0D42" w14:textId="77777777" w:rsidR="0093786E" w:rsidRDefault="0093786E" w:rsidP="007D2F62">
      <w:pPr>
        <w:pStyle w:val="NormalWeb"/>
        <w:numPr>
          <w:ilvl w:val="0"/>
          <w:numId w:val="3"/>
        </w:numPr>
        <w:jc w:val="both"/>
        <w:rPr>
          <w:szCs w:val="28"/>
        </w:rPr>
      </w:pPr>
      <w:r>
        <w:rPr>
          <w:szCs w:val="28"/>
        </w:rPr>
        <w:t>1 DL 2108TAL-SW Three Phase power Supply Unit</w:t>
      </w:r>
    </w:p>
    <w:p w14:paraId="0D3F5121" w14:textId="77777777" w:rsidR="0093786E" w:rsidRDefault="0093786E" w:rsidP="0093786E">
      <w:pPr>
        <w:pStyle w:val="NormalWeb"/>
        <w:numPr>
          <w:ilvl w:val="0"/>
          <w:numId w:val="3"/>
        </w:numPr>
        <w:jc w:val="both"/>
        <w:rPr>
          <w:szCs w:val="28"/>
        </w:rPr>
      </w:pPr>
      <w:r>
        <w:rPr>
          <w:szCs w:val="28"/>
        </w:rPr>
        <w:t>1 DL 2108T17          LC load</w:t>
      </w:r>
    </w:p>
    <w:p w14:paraId="511822A6" w14:textId="77777777" w:rsidR="001671B9" w:rsidRPr="0093786E" w:rsidRDefault="001671B9" w:rsidP="0093786E">
      <w:pPr>
        <w:pStyle w:val="NormalWeb"/>
        <w:numPr>
          <w:ilvl w:val="0"/>
          <w:numId w:val="3"/>
        </w:numPr>
        <w:jc w:val="both"/>
        <w:rPr>
          <w:szCs w:val="28"/>
        </w:rPr>
      </w:pPr>
      <w:r w:rsidRPr="0093786E">
        <w:rPr>
          <w:szCs w:val="28"/>
        </w:rPr>
        <w:t>1 DL Buz                 Acoustic continuity tester</w:t>
      </w:r>
    </w:p>
    <w:p w14:paraId="25F62BF7" w14:textId="77777777" w:rsidR="00E843AF" w:rsidRDefault="00E843AF" w:rsidP="007D2F62">
      <w:pPr>
        <w:pStyle w:val="NormalWeb"/>
        <w:rPr>
          <w:b/>
          <w:sz w:val="28"/>
          <w:szCs w:val="28"/>
          <w:u w:val="single"/>
        </w:rPr>
      </w:pPr>
    </w:p>
    <w:p w14:paraId="70015BF9" w14:textId="77777777" w:rsidR="007D2F62" w:rsidRPr="005C531C" w:rsidRDefault="00E843AF" w:rsidP="007D2F62">
      <w:pPr>
        <w:pStyle w:val="NormalWeb"/>
        <w:rPr>
          <w:b/>
          <w:sz w:val="28"/>
          <w:szCs w:val="28"/>
          <w:u w:val="single"/>
        </w:rPr>
      </w:pPr>
      <w:r>
        <w:rPr>
          <w:b/>
          <w:sz w:val="28"/>
          <w:szCs w:val="28"/>
          <w:u w:val="single"/>
        </w:rPr>
        <w:t>Overcurrent Relay</w:t>
      </w:r>
      <w:r w:rsidR="007D2F62" w:rsidRPr="005C531C">
        <w:rPr>
          <w:b/>
          <w:sz w:val="28"/>
          <w:szCs w:val="28"/>
          <w:u w:val="single"/>
        </w:rPr>
        <w:t>:</w:t>
      </w:r>
    </w:p>
    <w:p w14:paraId="7F3256F7" w14:textId="77777777" w:rsidR="005C531C" w:rsidRDefault="00E843AF" w:rsidP="00C24FAB">
      <w:pPr>
        <w:pStyle w:val="NormalWeb"/>
        <w:shd w:val="clear" w:color="auto" w:fill="FFFFFF"/>
        <w:spacing w:before="240" w:beforeAutospacing="0" w:after="0" w:afterAutospacing="0"/>
        <w:jc w:val="both"/>
        <w:rPr>
          <w:sz w:val="28"/>
        </w:rPr>
      </w:pPr>
      <w:r w:rsidRPr="00E843AF">
        <w:rPr>
          <w:sz w:val="28"/>
        </w:rPr>
        <w:t>In an over current relay, there would be essentially a current coil. When normal current flows through this coil, the magnetic effect generated by the coil is not sufficient to move the moving element of the relay, as in this condition the restraining force is greater than deflecting force. But when the current through the coil increased, the magnetic effect increases, and after certain level of current, the deflecting force generated by the magnetic effect of the coil, crosses the restraining force, as a result, the moving element starts moving to change the contact position in the relay.</w:t>
      </w:r>
      <w:r>
        <w:rPr>
          <w:sz w:val="28"/>
        </w:rPr>
        <w:t xml:space="preserve"> </w:t>
      </w:r>
      <w:r w:rsidRPr="00E843AF">
        <w:rPr>
          <w:sz w:val="28"/>
        </w:rPr>
        <w:t>Although there are different types of over current relays but basic working principle of over current relay is more or less same for all.</w:t>
      </w:r>
    </w:p>
    <w:p w14:paraId="493F3725" w14:textId="77777777" w:rsidR="00131AC9" w:rsidRPr="00131AC9" w:rsidRDefault="00131AC9" w:rsidP="00C24FAB">
      <w:pPr>
        <w:pStyle w:val="NormalWeb"/>
        <w:shd w:val="clear" w:color="auto" w:fill="FFFFFF"/>
        <w:spacing w:before="240" w:beforeAutospacing="0" w:after="0" w:afterAutospacing="0"/>
        <w:jc w:val="both"/>
        <w:rPr>
          <w:b/>
          <w:sz w:val="28"/>
        </w:rPr>
      </w:pPr>
      <w:r w:rsidRPr="00131AC9">
        <w:rPr>
          <w:b/>
          <w:sz w:val="28"/>
        </w:rPr>
        <w:t>Earth Fault Relay:</w:t>
      </w:r>
    </w:p>
    <w:p w14:paraId="19335232" w14:textId="77777777" w:rsidR="00131AC9" w:rsidRDefault="00131AC9" w:rsidP="00C24FAB">
      <w:pPr>
        <w:pStyle w:val="NormalWeb"/>
        <w:shd w:val="clear" w:color="auto" w:fill="FFFFFF"/>
        <w:spacing w:before="240" w:beforeAutospacing="0" w:after="0" w:afterAutospacing="0"/>
        <w:jc w:val="both"/>
        <w:rPr>
          <w:sz w:val="28"/>
        </w:rPr>
      </w:pPr>
      <w:r w:rsidRPr="00131AC9">
        <w:rPr>
          <w:sz w:val="28"/>
        </w:rPr>
        <w:t>Earth fault is the unintended fault between the live conductor and the earth. It also occurs, because of the insulation breakdown. When the fault occurs, the short-circuit currents flow through the system, and this current is returned through the earth or any electrical equipment. This fault current damaged the equipment of the power system and also interrupted the continuity of the supply.</w:t>
      </w:r>
    </w:p>
    <w:p w14:paraId="60E51424" w14:textId="77777777" w:rsidR="00131AC9" w:rsidRDefault="00131AC9" w:rsidP="00131AC9">
      <w:pPr>
        <w:pStyle w:val="NormalWeb"/>
        <w:shd w:val="clear" w:color="auto" w:fill="FFFFFF"/>
        <w:spacing w:before="240" w:beforeAutospacing="0" w:after="0" w:afterAutospacing="0"/>
        <w:jc w:val="center"/>
        <w:rPr>
          <w:sz w:val="28"/>
        </w:rPr>
      </w:pPr>
      <w:r>
        <w:rPr>
          <w:noProof/>
          <w:sz w:val="28"/>
        </w:rPr>
        <w:drawing>
          <wp:inline distT="0" distB="0" distL="0" distR="0" wp14:anchorId="63E93A4C" wp14:editId="056E6F26">
            <wp:extent cx="3800475" cy="23526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00475" cy="2352675"/>
                    </a:xfrm>
                    <a:prstGeom prst="rect">
                      <a:avLst/>
                    </a:prstGeom>
                    <a:noFill/>
                    <a:ln>
                      <a:noFill/>
                    </a:ln>
                  </pic:spPr>
                </pic:pic>
              </a:graphicData>
            </a:graphic>
          </wp:inline>
        </w:drawing>
      </w:r>
    </w:p>
    <w:p w14:paraId="4F4289F6" w14:textId="77777777" w:rsidR="00131AC9" w:rsidRDefault="00131AC9" w:rsidP="00131AC9">
      <w:pPr>
        <w:pStyle w:val="NormalWeb"/>
        <w:shd w:val="clear" w:color="auto" w:fill="FFFFFF"/>
        <w:spacing w:before="240" w:beforeAutospacing="0" w:after="0" w:afterAutospacing="0"/>
        <w:jc w:val="center"/>
        <w:rPr>
          <w:sz w:val="28"/>
        </w:rPr>
      </w:pPr>
      <w:r>
        <w:rPr>
          <w:sz w:val="28"/>
        </w:rPr>
        <w:t xml:space="preserve">Figure 1: </w:t>
      </w:r>
      <w:r w:rsidR="00DE7E2E">
        <w:rPr>
          <w:sz w:val="28"/>
        </w:rPr>
        <w:t xml:space="preserve">Earth fault Relay </w:t>
      </w:r>
    </w:p>
    <w:p w14:paraId="46B376E3" w14:textId="77777777" w:rsidR="00CC4FB5" w:rsidRDefault="00CC4FB5" w:rsidP="00C24FAB">
      <w:pPr>
        <w:pStyle w:val="NormalWeb"/>
        <w:shd w:val="clear" w:color="auto" w:fill="FFFFFF"/>
        <w:spacing w:before="240" w:beforeAutospacing="0" w:after="0" w:afterAutospacing="0"/>
        <w:jc w:val="both"/>
        <w:rPr>
          <w:sz w:val="28"/>
        </w:rPr>
      </w:pPr>
      <w:r>
        <w:rPr>
          <w:noProof/>
          <w:sz w:val="28"/>
        </w:rPr>
        <w:lastRenderedPageBreak/>
        <w:drawing>
          <wp:inline distT="0" distB="0" distL="0" distR="0" wp14:anchorId="78AAA9BE" wp14:editId="463ECCEB">
            <wp:extent cx="5715000" cy="39719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15000" cy="3971925"/>
                    </a:xfrm>
                    <a:prstGeom prst="rect">
                      <a:avLst/>
                    </a:prstGeom>
                    <a:noFill/>
                    <a:ln>
                      <a:noFill/>
                    </a:ln>
                  </pic:spPr>
                </pic:pic>
              </a:graphicData>
            </a:graphic>
          </wp:inline>
        </w:drawing>
      </w:r>
    </w:p>
    <w:p w14:paraId="6DE4B81B" w14:textId="77777777" w:rsidR="00CC4FB5" w:rsidRDefault="00DE7E2E" w:rsidP="00CC4FB5">
      <w:pPr>
        <w:pStyle w:val="NormalWeb"/>
        <w:shd w:val="clear" w:color="auto" w:fill="FFFFFF"/>
        <w:spacing w:before="240" w:beforeAutospacing="0" w:after="0" w:afterAutospacing="0"/>
        <w:jc w:val="center"/>
        <w:rPr>
          <w:sz w:val="28"/>
        </w:rPr>
      </w:pPr>
      <w:r>
        <w:rPr>
          <w:sz w:val="28"/>
        </w:rPr>
        <w:t>Figure 2</w:t>
      </w:r>
      <w:r w:rsidR="00CC4FB5">
        <w:rPr>
          <w:sz w:val="28"/>
        </w:rPr>
        <w:t>: Experimental Setup of Earth Overcurrent Relay</w:t>
      </w:r>
    </w:p>
    <w:p w14:paraId="7A77D53F" w14:textId="77777777" w:rsidR="00CC4FB5" w:rsidRDefault="00CC4FB5" w:rsidP="00C24FAB">
      <w:pPr>
        <w:pStyle w:val="NormalWeb"/>
        <w:shd w:val="clear" w:color="auto" w:fill="FFFFFF"/>
        <w:spacing w:before="240" w:beforeAutospacing="0" w:after="0" w:afterAutospacing="0"/>
        <w:jc w:val="both"/>
        <w:rPr>
          <w:sz w:val="28"/>
        </w:rPr>
      </w:pPr>
    </w:p>
    <w:p w14:paraId="623CD263" w14:textId="77777777" w:rsidR="00CC4FB5" w:rsidRDefault="00CC4FB5" w:rsidP="00C24FAB">
      <w:pPr>
        <w:pStyle w:val="NormalWeb"/>
        <w:shd w:val="clear" w:color="auto" w:fill="FFFFFF"/>
        <w:spacing w:before="240" w:beforeAutospacing="0" w:after="0" w:afterAutospacing="0"/>
        <w:jc w:val="both"/>
        <w:rPr>
          <w:sz w:val="28"/>
        </w:rPr>
      </w:pPr>
    </w:p>
    <w:p w14:paraId="52600D96" w14:textId="77777777" w:rsidR="00CC4FB5" w:rsidRDefault="00CC4FB5" w:rsidP="00C24FAB">
      <w:pPr>
        <w:pStyle w:val="NormalWeb"/>
        <w:shd w:val="clear" w:color="auto" w:fill="FFFFFF"/>
        <w:spacing w:before="240" w:beforeAutospacing="0" w:after="0" w:afterAutospacing="0"/>
        <w:jc w:val="both"/>
        <w:rPr>
          <w:sz w:val="28"/>
        </w:rPr>
      </w:pPr>
    </w:p>
    <w:p w14:paraId="49F6035E" w14:textId="77777777" w:rsidR="00CC4FB5" w:rsidRDefault="00CC4FB5" w:rsidP="00C24FAB">
      <w:pPr>
        <w:pStyle w:val="NormalWeb"/>
        <w:shd w:val="clear" w:color="auto" w:fill="FFFFFF"/>
        <w:spacing w:before="240" w:beforeAutospacing="0" w:after="0" w:afterAutospacing="0"/>
        <w:jc w:val="both"/>
        <w:rPr>
          <w:sz w:val="28"/>
        </w:rPr>
      </w:pPr>
    </w:p>
    <w:p w14:paraId="7DEBF8BF" w14:textId="77777777" w:rsidR="00CC4FB5" w:rsidRDefault="00CC4FB5" w:rsidP="00C24FAB">
      <w:pPr>
        <w:pStyle w:val="NormalWeb"/>
        <w:shd w:val="clear" w:color="auto" w:fill="FFFFFF"/>
        <w:spacing w:before="240" w:beforeAutospacing="0" w:after="0" w:afterAutospacing="0"/>
        <w:jc w:val="both"/>
        <w:rPr>
          <w:sz w:val="28"/>
        </w:rPr>
      </w:pPr>
    </w:p>
    <w:p w14:paraId="60B2C227" w14:textId="77777777" w:rsidR="00CC4FB5" w:rsidRDefault="00CC4FB5" w:rsidP="00C24FAB">
      <w:pPr>
        <w:pStyle w:val="NormalWeb"/>
        <w:shd w:val="clear" w:color="auto" w:fill="FFFFFF"/>
        <w:spacing w:before="240" w:beforeAutospacing="0" w:after="0" w:afterAutospacing="0"/>
        <w:jc w:val="both"/>
        <w:rPr>
          <w:sz w:val="28"/>
        </w:rPr>
      </w:pPr>
    </w:p>
    <w:p w14:paraId="44CF3B4B" w14:textId="77777777" w:rsidR="00CC4FB5" w:rsidRDefault="00CC4FB5" w:rsidP="00CC4FB5">
      <w:pPr>
        <w:pStyle w:val="NormalWeb"/>
        <w:shd w:val="clear" w:color="auto" w:fill="FFFFFF"/>
        <w:spacing w:before="240" w:beforeAutospacing="0" w:after="0" w:afterAutospacing="0"/>
        <w:jc w:val="center"/>
        <w:rPr>
          <w:sz w:val="28"/>
        </w:rPr>
      </w:pPr>
      <w:r>
        <w:rPr>
          <w:noProof/>
          <w:sz w:val="28"/>
        </w:rPr>
        <w:lastRenderedPageBreak/>
        <w:drawing>
          <wp:inline distT="0" distB="0" distL="0" distR="0" wp14:anchorId="7248269D" wp14:editId="54FE4DAB">
            <wp:extent cx="5124450" cy="67532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24450" cy="6753225"/>
                    </a:xfrm>
                    <a:prstGeom prst="rect">
                      <a:avLst/>
                    </a:prstGeom>
                    <a:noFill/>
                    <a:ln>
                      <a:noFill/>
                    </a:ln>
                  </pic:spPr>
                </pic:pic>
              </a:graphicData>
            </a:graphic>
          </wp:inline>
        </w:drawing>
      </w:r>
    </w:p>
    <w:p w14:paraId="5D228004" w14:textId="77777777" w:rsidR="00CC4FB5" w:rsidRDefault="00DE7E2E" w:rsidP="00CC4FB5">
      <w:pPr>
        <w:pStyle w:val="NormalWeb"/>
        <w:shd w:val="clear" w:color="auto" w:fill="FFFFFF"/>
        <w:spacing w:before="240" w:beforeAutospacing="0" w:after="0" w:afterAutospacing="0"/>
        <w:jc w:val="center"/>
        <w:rPr>
          <w:sz w:val="28"/>
        </w:rPr>
      </w:pPr>
      <w:r>
        <w:rPr>
          <w:sz w:val="28"/>
        </w:rPr>
        <w:t>Figure 3</w:t>
      </w:r>
      <w:r w:rsidR="00CC4FB5">
        <w:rPr>
          <w:sz w:val="28"/>
        </w:rPr>
        <w:t>: Create communication link of Relay</w:t>
      </w:r>
    </w:p>
    <w:p w14:paraId="0F95F625" w14:textId="77777777" w:rsidR="00CC4FB5" w:rsidRDefault="00CC4FB5" w:rsidP="00C24FAB">
      <w:pPr>
        <w:pStyle w:val="NormalWeb"/>
        <w:shd w:val="clear" w:color="auto" w:fill="FFFFFF"/>
        <w:spacing w:before="240" w:beforeAutospacing="0" w:after="0" w:afterAutospacing="0"/>
        <w:jc w:val="both"/>
        <w:rPr>
          <w:sz w:val="28"/>
        </w:rPr>
      </w:pPr>
    </w:p>
    <w:p w14:paraId="07109102" w14:textId="77777777" w:rsidR="00CC4FB5" w:rsidRDefault="00CC4FB5" w:rsidP="00C24FAB">
      <w:pPr>
        <w:pStyle w:val="NormalWeb"/>
        <w:shd w:val="clear" w:color="auto" w:fill="FFFFFF"/>
        <w:spacing w:before="240" w:beforeAutospacing="0" w:after="0" w:afterAutospacing="0"/>
        <w:jc w:val="both"/>
        <w:rPr>
          <w:sz w:val="28"/>
        </w:rPr>
      </w:pPr>
    </w:p>
    <w:p w14:paraId="2197A99C" w14:textId="77777777" w:rsidR="00CC4FB5" w:rsidRDefault="00CC4FB5" w:rsidP="00C24FAB">
      <w:pPr>
        <w:pStyle w:val="NormalWeb"/>
        <w:shd w:val="clear" w:color="auto" w:fill="FFFFFF"/>
        <w:spacing w:before="240" w:beforeAutospacing="0" w:after="0" w:afterAutospacing="0"/>
        <w:jc w:val="both"/>
        <w:rPr>
          <w:sz w:val="28"/>
        </w:rPr>
      </w:pPr>
    </w:p>
    <w:p w14:paraId="52527BC5" w14:textId="77777777" w:rsidR="00CC4FB5" w:rsidRDefault="00CC4FB5" w:rsidP="00C24FAB">
      <w:pPr>
        <w:pStyle w:val="NormalWeb"/>
        <w:shd w:val="clear" w:color="auto" w:fill="FFFFFF"/>
        <w:spacing w:before="240" w:beforeAutospacing="0" w:after="0" w:afterAutospacing="0"/>
        <w:jc w:val="both"/>
        <w:rPr>
          <w:sz w:val="28"/>
        </w:rPr>
      </w:pPr>
    </w:p>
    <w:p w14:paraId="416313F3" w14:textId="77777777" w:rsidR="00CC4FB5" w:rsidRDefault="00CC4FB5" w:rsidP="004F4F15">
      <w:pPr>
        <w:pStyle w:val="NormalWeb"/>
        <w:shd w:val="clear" w:color="auto" w:fill="FFFFFF"/>
        <w:spacing w:before="240" w:beforeAutospacing="0" w:after="0" w:afterAutospacing="0"/>
        <w:jc w:val="center"/>
        <w:rPr>
          <w:sz w:val="28"/>
        </w:rPr>
      </w:pPr>
      <w:r>
        <w:rPr>
          <w:noProof/>
          <w:sz w:val="28"/>
        </w:rPr>
        <w:lastRenderedPageBreak/>
        <w:drawing>
          <wp:inline distT="0" distB="0" distL="0" distR="0" wp14:anchorId="3AF6840B" wp14:editId="1E347B8E">
            <wp:extent cx="4533900" cy="49815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33900" cy="4981575"/>
                    </a:xfrm>
                    <a:prstGeom prst="rect">
                      <a:avLst/>
                    </a:prstGeom>
                    <a:noFill/>
                    <a:ln>
                      <a:noFill/>
                    </a:ln>
                  </pic:spPr>
                </pic:pic>
              </a:graphicData>
            </a:graphic>
          </wp:inline>
        </w:drawing>
      </w:r>
    </w:p>
    <w:p w14:paraId="110133E3" w14:textId="77777777" w:rsidR="007D2F62" w:rsidRDefault="00DE7E2E" w:rsidP="004F4F15">
      <w:pPr>
        <w:pStyle w:val="NormalWeb"/>
        <w:shd w:val="clear" w:color="auto" w:fill="FFFFFF"/>
        <w:spacing w:before="240" w:beforeAutospacing="0" w:after="0" w:afterAutospacing="0"/>
        <w:jc w:val="center"/>
        <w:rPr>
          <w:sz w:val="28"/>
        </w:rPr>
      </w:pPr>
      <w:r>
        <w:rPr>
          <w:sz w:val="28"/>
        </w:rPr>
        <w:t>Figure 4</w:t>
      </w:r>
      <w:r w:rsidR="004F4F15">
        <w:rPr>
          <w:sz w:val="28"/>
        </w:rPr>
        <w:t>: Setting of Fault current Value under fault condition</w:t>
      </w:r>
    </w:p>
    <w:p w14:paraId="76304070" w14:textId="77777777" w:rsidR="004F4F15" w:rsidRPr="004F4F15" w:rsidRDefault="004F4F15" w:rsidP="004F4F15">
      <w:pPr>
        <w:pStyle w:val="NormalWeb"/>
        <w:shd w:val="clear" w:color="auto" w:fill="FFFFFF"/>
        <w:spacing w:before="240" w:beforeAutospacing="0" w:after="0" w:afterAutospacing="0"/>
        <w:jc w:val="center"/>
        <w:rPr>
          <w:sz w:val="28"/>
        </w:rPr>
      </w:pPr>
    </w:p>
    <w:p w14:paraId="3424F2A3" w14:textId="77777777" w:rsidR="003753F1" w:rsidRDefault="003753F1" w:rsidP="003753F1">
      <w:pPr>
        <w:autoSpaceDE w:val="0"/>
        <w:autoSpaceDN w:val="0"/>
        <w:adjustRightInd w:val="0"/>
        <w:spacing w:after="0" w:line="240" w:lineRule="auto"/>
        <w:ind w:left="360"/>
        <w:jc w:val="both"/>
        <w:rPr>
          <w:rFonts w:ascii="Times New Roman" w:hAnsi="Times New Roman"/>
          <w:b/>
          <w:bCs/>
          <w:sz w:val="32"/>
          <w:szCs w:val="23"/>
          <w:u w:val="single"/>
          <w:lang w:val="en-US" w:eastAsia="en-US"/>
        </w:rPr>
      </w:pPr>
      <w:r w:rsidRPr="005C531C">
        <w:rPr>
          <w:rFonts w:ascii="Times New Roman" w:hAnsi="Times New Roman"/>
          <w:b/>
          <w:bCs/>
          <w:sz w:val="32"/>
          <w:szCs w:val="23"/>
          <w:u w:val="single"/>
          <w:lang w:val="en-US" w:eastAsia="en-US"/>
        </w:rPr>
        <w:t>Procedure:</w:t>
      </w:r>
    </w:p>
    <w:p w14:paraId="087D2B10" w14:textId="77777777" w:rsidR="004F4F15" w:rsidRDefault="00CE373F" w:rsidP="00CE373F">
      <w:pPr>
        <w:pStyle w:val="ListParagraph"/>
        <w:numPr>
          <w:ilvl w:val="0"/>
          <w:numId w:val="7"/>
        </w:numPr>
        <w:autoSpaceDE w:val="0"/>
        <w:autoSpaceDN w:val="0"/>
        <w:adjustRightInd w:val="0"/>
        <w:spacing w:after="0" w:line="240" w:lineRule="auto"/>
        <w:jc w:val="both"/>
        <w:rPr>
          <w:rFonts w:ascii="Times New Roman" w:hAnsi="Times New Roman"/>
          <w:bCs/>
          <w:sz w:val="24"/>
          <w:szCs w:val="23"/>
          <w:lang w:val="en-US" w:eastAsia="en-US"/>
        </w:rPr>
      </w:pPr>
      <w:r w:rsidRPr="005C531C">
        <w:rPr>
          <w:rFonts w:ascii="Times New Roman" w:hAnsi="Times New Roman"/>
          <w:bCs/>
          <w:sz w:val="24"/>
          <w:szCs w:val="23"/>
          <w:lang w:val="en-US" w:eastAsia="en-US"/>
        </w:rPr>
        <w:t>C</w:t>
      </w:r>
      <w:r w:rsidR="00DE7E2E">
        <w:rPr>
          <w:rFonts w:ascii="Times New Roman" w:hAnsi="Times New Roman"/>
          <w:bCs/>
          <w:sz w:val="24"/>
          <w:szCs w:val="23"/>
          <w:lang w:val="en-US" w:eastAsia="en-US"/>
        </w:rPr>
        <w:t>onnect circuit as shown in Fig 2</w:t>
      </w:r>
    </w:p>
    <w:p w14:paraId="44E9C21B" w14:textId="77777777" w:rsidR="004F4F15" w:rsidRDefault="004F4F15" w:rsidP="00CE373F">
      <w:pPr>
        <w:pStyle w:val="ListParagraph"/>
        <w:numPr>
          <w:ilvl w:val="0"/>
          <w:numId w:val="7"/>
        </w:numPr>
        <w:autoSpaceDE w:val="0"/>
        <w:autoSpaceDN w:val="0"/>
        <w:adjustRightInd w:val="0"/>
        <w:spacing w:after="0" w:line="240" w:lineRule="auto"/>
        <w:jc w:val="both"/>
        <w:rPr>
          <w:rFonts w:ascii="Times New Roman" w:hAnsi="Times New Roman"/>
          <w:bCs/>
          <w:sz w:val="24"/>
          <w:szCs w:val="23"/>
          <w:lang w:val="en-US" w:eastAsia="en-US"/>
        </w:rPr>
      </w:pPr>
      <w:r>
        <w:rPr>
          <w:rFonts w:ascii="Times New Roman" w:hAnsi="Times New Roman"/>
          <w:bCs/>
          <w:sz w:val="24"/>
          <w:szCs w:val="23"/>
          <w:lang w:val="en-US" w:eastAsia="en-US"/>
        </w:rPr>
        <w:t>Create communication link of Relay</w:t>
      </w:r>
    </w:p>
    <w:p w14:paraId="56C84F9D" w14:textId="77777777" w:rsidR="00CE373F" w:rsidRPr="005C531C" w:rsidRDefault="004F4F15" w:rsidP="00CE373F">
      <w:pPr>
        <w:pStyle w:val="ListParagraph"/>
        <w:numPr>
          <w:ilvl w:val="0"/>
          <w:numId w:val="7"/>
        </w:numPr>
        <w:autoSpaceDE w:val="0"/>
        <w:autoSpaceDN w:val="0"/>
        <w:adjustRightInd w:val="0"/>
        <w:spacing w:after="0" w:line="240" w:lineRule="auto"/>
        <w:jc w:val="both"/>
        <w:rPr>
          <w:rFonts w:ascii="Times New Roman" w:hAnsi="Times New Roman"/>
          <w:bCs/>
          <w:sz w:val="24"/>
          <w:szCs w:val="23"/>
          <w:lang w:val="en-US" w:eastAsia="en-US"/>
        </w:rPr>
      </w:pPr>
      <w:r>
        <w:rPr>
          <w:rFonts w:ascii="Times New Roman" w:hAnsi="Times New Roman"/>
          <w:bCs/>
          <w:sz w:val="24"/>
          <w:szCs w:val="23"/>
          <w:lang w:val="en-US" w:eastAsia="en-US"/>
        </w:rPr>
        <w:t>Set the fault current value</w:t>
      </w:r>
      <w:r w:rsidR="00CE373F" w:rsidRPr="005C531C">
        <w:rPr>
          <w:rFonts w:ascii="Times New Roman" w:hAnsi="Times New Roman"/>
          <w:bCs/>
          <w:sz w:val="24"/>
          <w:szCs w:val="23"/>
          <w:lang w:val="en-US" w:eastAsia="en-US"/>
        </w:rPr>
        <w:t>.</w:t>
      </w:r>
    </w:p>
    <w:p w14:paraId="5DA310A7" w14:textId="77777777" w:rsidR="00CE373F" w:rsidRPr="005C531C" w:rsidRDefault="00CE373F" w:rsidP="00CE373F">
      <w:pPr>
        <w:pStyle w:val="ListParagraph"/>
        <w:numPr>
          <w:ilvl w:val="0"/>
          <w:numId w:val="6"/>
        </w:numPr>
        <w:autoSpaceDE w:val="0"/>
        <w:autoSpaceDN w:val="0"/>
        <w:adjustRightInd w:val="0"/>
        <w:spacing w:after="0" w:line="240" w:lineRule="auto"/>
        <w:jc w:val="both"/>
        <w:rPr>
          <w:rFonts w:ascii="Times New Roman" w:hAnsi="Times New Roman"/>
          <w:b/>
          <w:sz w:val="24"/>
          <w:szCs w:val="23"/>
          <w:u w:val="single"/>
          <w:lang w:val="en-US" w:eastAsia="en-US"/>
        </w:rPr>
      </w:pPr>
      <w:r w:rsidRPr="005C531C">
        <w:rPr>
          <w:rFonts w:ascii="Times New Roman" w:hAnsi="Times New Roman"/>
          <w:bCs/>
          <w:sz w:val="24"/>
          <w:szCs w:val="23"/>
          <w:lang w:val="en-US" w:eastAsia="en-US"/>
        </w:rPr>
        <w:t>Set three phase power supply voltage 380</w:t>
      </w:r>
      <w:proofErr w:type="gramStart"/>
      <w:r w:rsidRPr="005C531C">
        <w:rPr>
          <w:rFonts w:ascii="Times New Roman" w:hAnsi="Times New Roman"/>
          <w:bCs/>
          <w:sz w:val="24"/>
          <w:szCs w:val="23"/>
          <w:lang w:val="en-US" w:eastAsia="en-US"/>
        </w:rPr>
        <w:t>v  and</w:t>
      </w:r>
      <w:proofErr w:type="gramEnd"/>
      <w:r w:rsidRPr="005C531C">
        <w:rPr>
          <w:rFonts w:ascii="Times New Roman" w:hAnsi="Times New Roman"/>
          <w:bCs/>
          <w:sz w:val="24"/>
          <w:szCs w:val="23"/>
          <w:lang w:val="en-US" w:eastAsia="en-US"/>
        </w:rPr>
        <w:t xml:space="preserve"> relay is not in operation</w:t>
      </w:r>
    </w:p>
    <w:p w14:paraId="53C2AF9B" w14:textId="77777777" w:rsidR="00CE373F" w:rsidRPr="00A3381F" w:rsidRDefault="00A3381F" w:rsidP="00CE373F">
      <w:pPr>
        <w:pStyle w:val="ListParagraph"/>
        <w:numPr>
          <w:ilvl w:val="0"/>
          <w:numId w:val="6"/>
        </w:numPr>
        <w:autoSpaceDE w:val="0"/>
        <w:autoSpaceDN w:val="0"/>
        <w:adjustRightInd w:val="0"/>
        <w:spacing w:after="0" w:line="240" w:lineRule="auto"/>
        <w:jc w:val="both"/>
        <w:rPr>
          <w:rFonts w:ascii="Times New Roman" w:hAnsi="Times New Roman"/>
          <w:b/>
          <w:sz w:val="24"/>
          <w:szCs w:val="23"/>
          <w:u w:val="single"/>
          <w:lang w:val="en-US" w:eastAsia="en-US"/>
        </w:rPr>
      </w:pPr>
      <w:r>
        <w:rPr>
          <w:rFonts w:ascii="Times New Roman" w:hAnsi="Times New Roman"/>
          <w:bCs/>
          <w:sz w:val="24"/>
          <w:szCs w:val="23"/>
          <w:lang w:val="en-US" w:eastAsia="en-US"/>
        </w:rPr>
        <w:t>Starting from 0V slowly increase the value of three phase supply voltage until the overcurrent relay operates.</w:t>
      </w:r>
    </w:p>
    <w:p w14:paraId="6ED7BE73" w14:textId="77777777" w:rsidR="00A3381F" w:rsidRPr="004F4F15" w:rsidRDefault="00A3381F" w:rsidP="004F4F15">
      <w:pPr>
        <w:pStyle w:val="ListParagraph"/>
        <w:numPr>
          <w:ilvl w:val="0"/>
          <w:numId w:val="6"/>
        </w:numPr>
        <w:autoSpaceDE w:val="0"/>
        <w:autoSpaceDN w:val="0"/>
        <w:adjustRightInd w:val="0"/>
        <w:spacing w:after="0" w:line="240" w:lineRule="auto"/>
        <w:jc w:val="both"/>
        <w:rPr>
          <w:rFonts w:ascii="Times New Roman" w:hAnsi="Times New Roman"/>
          <w:b/>
          <w:sz w:val="24"/>
          <w:szCs w:val="23"/>
          <w:u w:val="single"/>
          <w:lang w:val="en-US" w:eastAsia="en-US"/>
        </w:rPr>
      </w:pPr>
      <w:r>
        <w:rPr>
          <w:rFonts w:ascii="Times New Roman" w:hAnsi="Times New Roman"/>
          <w:bCs/>
          <w:sz w:val="24"/>
          <w:szCs w:val="23"/>
          <w:lang w:val="en-US" w:eastAsia="en-US"/>
        </w:rPr>
        <w:t xml:space="preserve">Then slowly decrease the </w:t>
      </w:r>
      <w:r w:rsidR="004F4F15">
        <w:rPr>
          <w:rFonts w:ascii="Times New Roman" w:hAnsi="Times New Roman"/>
          <w:bCs/>
          <w:sz w:val="24"/>
          <w:szCs w:val="23"/>
          <w:lang w:val="en-US" w:eastAsia="en-US"/>
        </w:rPr>
        <w:t>voltage until the relay release and Reset the Relay.</w:t>
      </w:r>
    </w:p>
    <w:p w14:paraId="65B22641" w14:textId="77777777" w:rsidR="00303490" w:rsidRPr="005C531C" w:rsidRDefault="00303490" w:rsidP="00303490">
      <w:pPr>
        <w:pStyle w:val="ListParagraph"/>
        <w:numPr>
          <w:ilvl w:val="0"/>
          <w:numId w:val="6"/>
        </w:numPr>
        <w:autoSpaceDE w:val="0"/>
        <w:autoSpaceDN w:val="0"/>
        <w:adjustRightInd w:val="0"/>
        <w:spacing w:after="0" w:line="240" w:lineRule="auto"/>
        <w:jc w:val="both"/>
        <w:rPr>
          <w:rFonts w:ascii="Times New Roman" w:hAnsi="Times New Roman"/>
          <w:b/>
          <w:sz w:val="24"/>
          <w:szCs w:val="23"/>
          <w:u w:val="single"/>
          <w:lang w:val="en-US" w:eastAsia="en-US"/>
        </w:rPr>
      </w:pPr>
      <w:r w:rsidRPr="005C531C">
        <w:rPr>
          <w:rFonts w:ascii="Times New Roman" w:hAnsi="Times New Roman"/>
          <w:bCs/>
          <w:sz w:val="24"/>
          <w:szCs w:val="23"/>
          <w:lang w:val="en-US" w:eastAsia="en-US"/>
        </w:rPr>
        <w:t>Apply same procedure for different timer conditions</w:t>
      </w:r>
    </w:p>
    <w:p w14:paraId="7E727BC7" w14:textId="77777777" w:rsidR="00303490" w:rsidRPr="005C531C" w:rsidRDefault="00303490" w:rsidP="00303490">
      <w:pPr>
        <w:pStyle w:val="ListParagraph"/>
        <w:autoSpaceDE w:val="0"/>
        <w:autoSpaceDN w:val="0"/>
        <w:adjustRightInd w:val="0"/>
        <w:spacing w:after="0" w:line="240" w:lineRule="auto"/>
        <w:jc w:val="both"/>
        <w:rPr>
          <w:rFonts w:ascii="Times New Roman" w:hAnsi="Times New Roman"/>
          <w:b/>
          <w:sz w:val="24"/>
          <w:szCs w:val="23"/>
          <w:u w:val="single"/>
          <w:lang w:val="en-US" w:eastAsia="en-US"/>
        </w:rPr>
      </w:pPr>
    </w:p>
    <w:p w14:paraId="09037E47" w14:textId="77777777" w:rsidR="00CE373F" w:rsidRDefault="00CE373F" w:rsidP="003753F1">
      <w:pPr>
        <w:autoSpaceDE w:val="0"/>
        <w:autoSpaceDN w:val="0"/>
        <w:adjustRightInd w:val="0"/>
        <w:spacing w:after="0" w:line="240" w:lineRule="auto"/>
        <w:ind w:left="360"/>
        <w:jc w:val="both"/>
        <w:rPr>
          <w:rFonts w:ascii="Times New Roman" w:hAnsi="Times New Roman"/>
          <w:b/>
          <w:bCs/>
          <w:sz w:val="32"/>
          <w:szCs w:val="23"/>
          <w:u w:val="single"/>
          <w:lang w:val="en-US" w:eastAsia="en-US"/>
        </w:rPr>
      </w:pPr>
    </w:p>
    <w:p w14:paraId="66101C5E" w14:textId="77777777" w:rsidR="003753F1" w:rsidRDefault="003753F1" w:rsidP="00303490">
      <w:pPr>
        <w:autoSpaceDE w:val="0"/>
        <w:autoSpaceDN w:val="0"/>
        <w:adjustRightInd w:val="0"/>
        <w:spacing w:after="0" w:line="240" w:lineRule="auto"/>
        <w:rPr>
          <w:rFonts w:ascii="Times New Roman" w:hAnsi="Times New Roman"/>
          <w:b/>
          <w:sz w:val="28"/>
          <w:szCs w:val="23"/>
          <w:lang w:val="en-US" w:eastAsia="en-US"/>
        </w:rPr>
      </w:pPr>
    </w:p>
    <w:p w14:paraId="131D334B" w14:textId="77777777" w:rsidR="001D2AEA" w:rsidRDefault="001D2AEA" w:rsidP="00303490">
      <w:pPr>
        <w:autoSpaceDE w:val="0"/>
        <w:autoSpaceDN w:val="0"/>
        <w:adjustRightInd w:val="0"/>
        <w:spacing w:after="0" w:line="240" w:lineRule="auto"/>
        <w:rPr>
          <w:rFonts w:ascii="Times New Roman" w:hAnsi="Times New Roman"/>
          <w:b/>
          <w:sz w:val="28"/>
          <w:szCs w:val="23"/>
          <w:lang w:val="en-US" w:eastAsia="en-US"/>
        </w:rPr>
      </w:pPr>
    </w:p>
    <w:p w14:paraId="6245825C" w14:textId="77777777" w:rsidR="001D2AEA" w:rsidRDefault="001D2AEA" w:rsidP="00303490">
      <w:pPr>
        <w:autoSpaceDE w:val="0"/>
        <w:autoSpaceDN w:val="0"/>
        <w:adjustRightInd w:val="0"/>
        <w:spacing w:after="0" w:line="240" w:lineRule="auto"/>
        <w:rPr>
          <w:rFonts w:ascii="Times New Roman" w:hAnsi="Times New Roman"/>
          <w:b/>
          <w:sz w:val="28"/>
          <w:szCs w:val="23"/>
          <w:lang w:val="en-US" w:eastAsia="en-US"/>
        </w:rPr>
      </w:pPr>
    </w:p>
    <w:p w14:paraId="1FA6F384" w14:textId="77777777" w:rsidR="001D2AEA" w:rsidRDefault="001D2AEA" w:rsidP="00303490">
      <w:pPr>
        <w:autoSpaceDE w:val="0"/>
        <w:autoSpaceDN w:val="0"/>
        <w:adjustRightInd w:val="0"/>
        <w:spacing w:after="0" w:line="240" w:lineRule="auto"/>
        <w:rPr>
          <w:rFonts w:ascii="Times New Roman" w:hAnsi="Times New Roman"/>
          <w:b/>
          <w:sz w:val="28"/>
          <w:szCs w:val="23"/>
          <w:lang w:val="en-US" w:eastAsia="en-US"/>
        </w:rPr>
      </w:pPr>
    </w:p>
    <w:p w14:paraId="62D8DE9A" w14:textId="77777777" w:rsidR="001D2AEA" w:rsidRDefault="001D2AEA" w:rsidP="00303490">
      <w:pPr>
        <w:autoSpaceDE w:val="0"/>
        <w:autoSpaceDN w:val="0"/>
        <w:adjustRightInd w:val="0"/>
        <w:spacing w:after="0" w:line="240" w:lineRule="auto"/>
        <w:rPr>
          <w:rFonts w:ascii="Times New Roman" w:hAnsi="Times New Roman"/>
          <w:b/>
          <w:sz w:val="28"/>
          <w:szCs w:val="23"/>
          <w:lang w:val="en-US" w:eastAsia="en-US"/>
        </w:rPr>
      </w:pPr>
    </w:p>
    <w:tbl>
      <w:tblPr>
        <w:tblStyle w:val="TableGrid"/>
        <w:tblW w:w="0" w:type="auto"/>
        <w:tblLook w:val="04A0" w:firstRow="1" w:lastRow="0" w:firstColumn="1" w:lastColumn="0" w:noHBand="0" w:noVBand="1"/>
      </w:tblPr>
      <w:tblGrid>
        <w:gridCol w:w="1998"/>
        <w:gridCol w:w="2622"/>
        <w:gridCol w:w="2311"/>
        <w:gridCol w:w="2311"/>
      </w:tblGrid>
      <w:tr w:rsidR="00823789" w14:paraId="79C701A9" w14:textId="77777777" w:rsidTr="00823789">
        <w:tc>
          <w:tcPr>
            <w:tcW w:w="1998" w:type="dxa"/>
          </w:tcPr>
          <w:p w14:paraId="34E09702" w14:textId="77777777" w:rsidR="00823789" w:rsidRPr="00823789" w:rsidRDefault="00823789" w:rsidP="00303490">
            <w:pPr>
              <w:autoSpaceDE w:val="0"/>
              <w:autoSpaceDN w:val="0"/>
              <w:adjustRightInd w:val="0"/>
              <w:rPr>
                <w:rFonts w:ascii="Times New Roman" w:hAnsi="Times New Roman"/>
                <w:b/>
                <w:sz w:val="24"/>
                <w:szCs w:val="24"/>
                <w:lang w:val="en-US" w:eastAsia="en-US"/>
              </w:rPr>
            </w:pPr>
            <w:r w:rsidRPr="00823789">
              <w:rPr>
                <w:rFonts w:ascii="Times New Roman" w:hAnsi="Times New Roman"/>
                <w:b/>
                <w:sz w:val="24"/>
                <w:szCs w:val="24"/>
                <w:lang w:val="en-US" w:eastAsia="en-US"/>
              </w:rPr>
              <w:lastRenderedPageBreak/>
              <w:t xml:space="preserve">Set value of Io </w:t>
            </w:r>
          </w:p>
        </w:tc>
        <w:tc>
          <w:tcPr>
            <w:tcW w:w="2622" w:type="dxa"/>
          </w:tcPr>
          <w:p w14:paraId="270DF222" w14:textId="77777777" w:rsidR="00823789" w:rsidRPr="00823789" w:rsidRDefault="00823789" w:rsidP="00303490">
            <w:pPr>
              <w:autoSpaceDE w:val="0"/>
              <w:autoSpaceDN w:val="0"/>
              <w:adjustRightInd w:val="0"/>
              <w:rPr>
                <w:rFonts w:ascii="Times New Roman" w:hAnsi="Times New Roman"/>
                <w:b/>
                <w:sz w:val="24"/>
                <w:szCs w:val="24"/>
                <w:lang w:val="en-US" w:eastAsia="en-US"/>
              </w:rPr>
            </w:pPr>
            <w:r w:rsidRPr="00823789">
              <w:rPr>
                <w:rFonts w:ascii="Times New Roman" w:hAnsi="Times New Roman"/>
                <w:b/>
                <w:sz w:val="24"/>
                <w:szCs w:val="24"/>
                <w:lang w:val="en-US" w:eastAsia="en-US"/>
              </w:rPr>
              <w:t>Trip value of I</w:t>
            </w:r>
            <w:r w:rsidRPr="00823789">
              <w:rPr>
                <w:rFonts w:ascii="Times New Roman" w:hAnsi="Times New Roman"/>
                <w:b/>
                <w:sz w:val="24"/>
                <w:szCs w:val="24"/>
                <w:vertAlign w:val="subscript"/>
                <w:lang w:val="en-US" w:eastAsia="en-US"/>
              </w:rPr>
              <w:t>01</w:t>
            </w:r>
            <w:r w:rsidRPr="00823789">
              <w:rPr>
                <w:rFonts w:ascii="Times New Roman" w:hAnsi="Times New Roman"/>
                <w:b/>
                <w:sz w:val="24"/>
                <w:szCs w:val="24"/>
                <w:lang w:val="en-US" w:eastAsia="en-US"/>
              </w:rPr>
              <w:t xml:space="preserve">= </w:t>
            </w:r>
            <m:oMath>
              <m:f>
                <m:fPr>
                  <m:ctrlPr>
                    <w:rPr>
                      <w:rFonts w:ascii="Cambria Math" w:hAnsi="Cambria Math"/>
                      <w:b/>
                      <w:i/>
                      <w:sz w:val="24"/>
                      <w:szCs w:val="24"/>
                      <w:lang w:val="en-US" w:eastAsia="en-US"/>
                    </w:rPr>
                  </m:ctrlPr>
                </m:fPr>
                <m:num>
                  <m:sSub>
                    <m:sSubPr>
                      <m:ctrlPr>
                        <w:rPr>
                          <w:rFonts w:ascii="Cambria Math" w:hAnsi="Cambria Math"/>
                          <w:b/>
                          <w:i/>
                          <w:sz w:val="24"/>
                          <w:szCs w:val="24"/>
                          <w:lang w:val="en-US" w:eastAsia="en-US"/>
                        </w:rPr>
                      </m:ctrlPr>
                    </m:sSubPr>
                    <m:e>
                      <m:r>
                        <m:rPr>
                          <m:sty m:val="bi"/>
                        </m:rPr>
                        <w:rPr>
                          <w:rFonts w:ascii="Cambria Math" w:hAnsi="Cambria Math"/>
                          <w:sz w:val="24"/>
                          <w:szCs w:val="24"/>
                          <w:lang w:val="en-US" w:eastAsia="en-US"/>
                        </w:rPr>
                        <m:t>I</m:t>
                      </m:r>
                    </m:e>
                    <m:sub>
                      <m:r>
                        <m:rPr>
                          <m:sty m:val="bi"/>
                        </m:rPr>
                        <w:rPr>
                          <w:rFonts w:ascii="Cambria Math" w:hAnsi="Cambria Math"/>
                          <w:sz w:val="24"/>
                          <w:szCs w:val="24"/>
                          <w:lang w:val="en-US" w:eastAsia="en-US"/>
                        </w:rPr>
                        <m:t>0</m:t>
                      </m:r>
                    </m:sub>
                  </m:sSub>
                </m:num>
                <m:den>
                  <m:r>
                    <m:rPr>
                      <m:sty m:val="bi"/>
                    </m:rPr>
                    <w:rPr>
                      <w:rFonts w:ascii="Cambria Math" w:hAnsi="Cambria Math"/>
                      <w:sz w:val="24"/>
                      <w:szCs w:val="24"/>
                      <w:lang w:val="en-US" w:eastAsia="en-US"/>
                    </w:rPr>
                    <m:t>5</m:t>
                  </m:r>
                </m:den>
              </m:f>
            </m:oMath>
          </w:p>
        </w:tc>
        <w:tc>
          <w:tcPr>
            <w:tcW w:w="2311" w:type="dxa"/>
          </w:tcPr>
          <w:p w14:paraId="5D0EC3FD" w14:textId="77777777" w:rsidR="00823789" w:rsidRPr="00823789" w:rsidRDefault="00823789" w:rsidP="00303490">
            <w:pPr>
              <w:autoSpaceDE w:val="0"/>
              <w:autoSpaceDN w:val="0"/>
              <w:adjustRightInd w:val="0"/>
              <w:rPr>
                <w:rFonts w:ascii="Times New Roman" w:hAnsi="Times New Roman"/>
                <w:b/>
                <w:sz w:val="24"/>
                <w:szCs w:val="24"/>
                <w:lang w:val="en-US" w:eastAsia="en-US"/>
              </w:rPr>
            </w:pPr>
            <w:r w:rsidRPr="00823789">
              <w:rPr>
                <w:rFonts w:ascii="Times New Roman" w:hAnsi="Times New Roman"/>
                <w:b/>
                <w:sz w:val="24"/>
                <w:szCs w:val="24"/>
                <w:lang w:val="en-US" w:eastAsia="en-US"/>
              </w:rPr>
              <w:t xml:space="preserve">Measured Value </w:t>
            </w:r>
          </w:p>
        </w:tc>
        <w:tc>
          <w:tcPr>
            <w:tcW w:w="2311" w:type="dxa"/>
          </w:tcPr>
          <w:p w14:paraId="1A819F3F" w14:textId="2BA815BD" w:rsidR="00823789" w:rsidRPr="00823789" w:rsidRDefault="00823789" w:rsidP="00303490">
            <w:pPr>
              <w:autoSpaceDE w:val="0"/>
              <w:autoSpaceDN w:val="0"/>
              <w:adjustRightInd w:val="0"/>
              <w:rPr>
                <w:rFonts w:ascii="Times New Roman" w:hAnsi="Times New Roman"/>
                <w:b/>
                <w:sz w:val="24"/>
                <w:szCs w:val="24"/>
                <w:lang w:val="en-US" w:eastAsia="en-US"/>
              </w:rPr>
            </w:pPr>
            <w:r w:rsidRPr="00823789">
              <w:rPr>
                <w:rFonts w:ascii="Times New Roman" w:hAnsi="Times New Roman"/>
                <w:b/>
                <w:sz w:val="24"/>
                <w:szCs w:val="24"/>
                <w:lang w:val="en-US" w:eastAsia="en-US"/>
              </w:rPr>
              <w:t xml:space="preserve">Error </w:t>
            </w:r>
            <w:r w:rsidR="008734D0">
              <w:rPr>
                <w:rFonts w:ascii="Times New Roman" w:hAnsi="Times New Roman"/>
                <w:b/>
                <w:sz w:val="24"/>
                <w:szCs w:val="24"/>
                <w:lang w:val="en-US" w:eastAsia="en-US"/>
              </w:rPr>
              <w:t>%</w:t>
            </w:r>
          </w:p>
        </w:tc>
      </w:tr>
      <w:tr w:rsidR="00823789" w14:paraId="52207E77" w14:textId="77777777" w:rsidTr="00823789">
        <w:tc>
          <w:tcPr>
            <w:tcW w:w="1998" w:type="dxa"/>
          </w:tcPr>
          <w:p w14:paraId="62979F10" w14:textId="377F965B" w:rsidR="00823789" w:rsidRDefault="008734D0" w:rsidP="00303490">
            <w:pPr>
              <w:autoSpaceDE w:val="0"/>
              <w:autoSpaceDN w:val="0"/>
              <w:adjustRightInd w:val="0"/>
              <w:rPr>
                <w:rFonts w:ascii="Times New Roman" w:hAnsi="Times New Roman"/>
                <w:b/>
                <w:sz w:val="28"/>
                <w:szCs w:val="23"/>
                <w:lang w:val="en-US" w:eastAsia="en-US"/>
              </w:rPr>
            </w:pPr>
            <w:r>
              <w:rPr>
                <w:rFonts w:ascii="Times New Roman" w:hAnsi="Times New Roman"/>
                <w:b/>
                <w:sz w:val="28"/>
                <w:szCs w:val="23"/>
                <w:lang w:val="en-US" w:eastAsia="en-US"/>
              </w:rPr>
              <w:t>150</w:t>
            </w:r>
          </w:p>
        </w:tc>
        <w:tc>
          <w:tcPr>
            <w:tcW w:w="2622" w:type="dxa"/>
          </w:tcPr>
          <w:p w14:paraId="6DBE0D97" w14:textId="68994BFC" w:rsidR="00823789" w:rsidRDefault="008734D0" w:rsidP="00303490">
            <w:pPr>
              <w:autoSpaceDE w:val="0"/>
              <w:autoSpaceDN w:val="0"/>
              <w:adjustRightInd w:val="0"/>
              <w:rPr>
                <w:rFonts w:ascii="Times New Roman" w:hAnsi="Times New Roman"/>
                <w:b/>
                <w:sz w:val="28"/>
                <w:szCs w:val="23"/>
                <w:lang w:val="en-US" w:eastAsia="en-US"/>
              </w:rPr>
            </w:pPr>
            <w:r>
              <w:rPr>
                <w:rFonts w:ascii="Times New Roman" w:hAnsi="Times New Roman"/>
                <w:b/>
                <w:sz w:val="28"/>
                <w:szCs w:val="23"/>
                <w:lang w:val="en-US" w:eastAsia="en-US"/>
              </w:rPr>
              <w:t>30</w:t>
            </w:r>
          </w:p>
        </w:tc>
        <w:tc>
          <w:tcPr>
            <w:tcW w:w="2311" w:type="dxa"/>
          </w:tcPr>
          <w:p w14:paraId="2F1C3F76" w14:textId="3BDAB2A5" w:rsidR="00823789" w:rsidRDefault="008734D0" w:rsidP="00303490">
            <w:pPr>
              <w:autoSpaceDE w:val="0"/>
              <w:autoSpaceDN w:val="0"/>
              <w:adjustRightInd w:val="0"/>
              <w:rPr>
                <w:rFonts w:ascii="Times New Roman" w:hAnsi="Times New Roman"/>
                <w:b/>
                <w:sz w:val="28"/>
                <w:szCs w:val="23"/>
                <w:lang w:val="en-US" w:eastAsia="en-US"/>
              </w:rPr>
            </w:pPr>
            <w:r>
              <w:rPr>
                <w:rFonts w:ascii="Times New Roman" w:hAnsi="Times New Roman"/>
                <w:b/>
                <w:sz w:val="28"/>
                <w:szCs w:val="23"/>
                <w:lang w:val="en-US" w:eastAsia="en-US"/>
              </w:rPr>
              <w:t>30.5</w:t>
            </w:r>
          </w:p>
        </w:tc>
        <w:tc>
          <w:tcPr>
            <w:tcW w:w="2311" w:type="dxa"/>
          </w:tcPr>
          <w:p w14:paraId="69BB5108" w14:textId="18FFE2AF" w:rsidR="00823789" w:rsidRDefault="008734D0" w:rsidP="00303490">
            <w:pPr>
              <w:autoSpaceDE w:val="0"/>
              <w:autoSpaceDN w:val="0"/>
              <w:adjustRightInd w:val="0"/>
              <w:rPr>
                <w:rFonts w:ascii="Times New Roman" w:hAnsi="Times New Roman"/>
                <w:b/>
                <w:sz w:val="28"/>
                <w:szCs w:val="23"/>
                <w:lang w:val="en-US" w:eastAsia="en-US"/>
              </w:rPr>
            </w:pPr>
            <w:r>
              <w:rPr>
                <w:rFonts w:ascii="Times New Roman" w:hAnsi="Times New Roman"/>
                <w:b/>
                <w:sz w:val="28"/>
                <w:szCs w:val="23"/>
                <w:lang w:val="en-US" w:eastAsia="en-US"/>
              </w:rPr>
              <w:t>0.98</w:t>
            </w:r>
          </w:p>
        </w:tc>
      </w:tr>
      <w:tr w:rsidR="00823789" w14:paraId="4ED445E1" w14:textId="77777777" w:rsidTr="00823789">
        <w:tc>
          <w:tcPr>
            <w:tcW w:w="1998" w:type="dxa"/>
          </w:tcPr>
          <w:p w14:paraId="43A07DE9" w14:textId="34B7E099" w:rsidR="00823789" w:rsidRDefault="008734D0" w:rsidP="00303490">
            <w:pPr>
              <w:autoSpaceDE w:val="0"/>
              <w:autoSpaceDN w:val="0"/>
              <w:adjustRightInd w:val="0"/>
              <w:rPr>
                <w:rFonts w:ascii="Times New Roman" w:hAnsi="Times New Roman"/>
                <w:b/>
                <w:sz w:val="28"/>
                <w:szCs w:val="23"/>
                <w:lang w:val="en-US" w:eastAsia="en-US"/>
              </w:rPr>
            </w:pPr>
            <w:r>
              <w:rPr>
                <w:rFonts w:ascii="Times New Roman" w:hAnsi="Times New Roman"/>
                <w:b/>
                <w:sz w:val="28"/>
                <w:szCs w:val="23"/>
                <w:lang w:val="en-US" w:eastAsia="en-US"/>
              </w:rPr>
              <w:t>200</w:t>
            </w:r>
          </w:p>
        </w:tc>
        <w:tc>
          <w:tcPr>
            <w:tcW w:w="2622" w:type="dxa"/>
          </w:tcPr>
          <w:p w14:paraId="7F0B35F2" w14:textId="5C04FF14" w:rsidR="00823789" w:rsidRDefault="008734D0" w:rsidP="00303490">
            <w:pPr>
              <w:autoSpaceDE w:val="0"/>
              <w:autoSpaceDN w:val="0"/>
              <w:adjustRightInd w:val="0"/>
              <w:rPr>
                <w:rFonts w:ascii="Times New Roman" w:hAnsi="Times New Roman"/>
                <w:b/>
                <w:sz w:val="28"/>
                <w:szCs w:val="23"/>
                <w:lang w:val="en-US" w:eastAsia="en-US"/>
              </w:rPr>
            </w:pPr>
            <w:r>
              <w:rPr>
                <w:rFonts w:ascii="Times New Roman" w:hAnsi="Times New Roman"/>
                <w:b/>
                <w:sz w:val="28"/>
                <w:szCs w:val="23"/>
                <w:lang w:val="en-US" w:eastAsia="en-US"/>
              </w:rPr>
              <w:t>40</w:t>
            </w:r>
          </w:p>
        </w:tc>
        <w:tc>
          <w:tcPr>
            <w:tcW w:w="2311" w:type="dxa"/>
          </w:tcPr>
          <w:p w14:paraId="6C21911A" w14:textId="4B39508E" w:rsidR="00823789" w:rsidRDefault="008734D0" w:rsidP="00303490">
            <w:pPr>
              <w:autoSpaceDE w:val="0"/>
              <w:autoSpaceDN w:val="0"/>
              <w:adjustRightInd w:val="0"/>
              <w:rPr>
                <w:rFonts w:ascii="Times New Roman" w:hAnsi="Times New Roman"/>
                <w:b/>
                <w:sz w:val="28"/>
                <w:szCs w:val="23"/>
                <w:lang w:val="en-US" w:eastAsia="en-US"/>
              </w:rPr>
            </w:pPr>
            <w:r>
              <w:rPr>
                <w:rFonts w:ascii="Times New Roman" w:hAnsi="Times New Roman"/>
                <w:b/>
                <w:sz w:val="28"/>
                <w:szCs w:val="23"/>
                <w:lang w:val="en-US" w:eastAsia="en-US"/>
              </w:rPr>
              <w:t>41.6</w:t>
            </w:r>
          </w:p>
        </w:tc>
        <w:tc>
          <w:tcPr>
            <w:tcW w:w="2311" w:type="dxa"/>
          </w:tcPr>
          <w:p w14:paraId="5EC88CF4" w14:textId="6A56B60B" w:rsidR="00823789" w:rsidRDefault="008734D0" w:rsidP="00303490">
            <w:pPr>
              <w:autoSpaceDE w:val="0"/>
              <w:autoSpaceDN w:val="0"/>
              <w:adjustRightInd w:val="0"/>
              <w:rPr>
                <w:rFonts w:ascii="Times New Roman" w:hAnsi="Times New Roman"/>
                <w:b/>
                <w:sz w:val="28"/>
                <w:szCs w:val="23"/>
                <w:lang w:val="en-US" w:eastAsia="en-US"/>
              </w:rPr>
            </w:pPr>
            <w:r>
              <w:rPr>
                <w:rFonts w:ascii="Times New Roman" w:hAnsi="Times New Roman"/>
                <w:b/>
                <w:sz w:val="28"/>
                <w:szCs w:val="23"/>
                <w:lang w:val="en-US" w:eastAsia="en-US"/>
              </w:rPr>
              <w:t>0.96</w:t>
            </w:r>
          </w:p>
        </w:tc>
      </w:tr>
      <w:tr w:rsidR="00823789" w14:paraId="1B0B71B4" w14:textId="77777777" w:rsidTr="00823789">
        <w:tc>
          <w:tcPr>
            <w:tcW w:w="1998" w:type="dxa"/>
          </w:tcPr>
          <w:p w14:paraId="4089AF64" w14:textId="0D3028A0" w:rsidR="00823789" w:rsidRDefault="008734D0" w:rsidP="00303490">
            <w:pPr>
              <w:autoSpaceDE w:val="0"/>
              <w:autoSpaceDN w:val="0"/>
              <w:adjustRightInd w:val="0"/>
              <w:rPr>
                <w:rFonts w:ascii="Times New Roman" w:hAnsi="Times New Roman"/>
                <w:b/>
                <w:sz w:val="28"/>
                <w:szCs w:val="23"/>
                <w:lang w:val="en-US" w:eastAsia="en-US"/>
              </w:rPr>
            </w:pPr>
            <w:r>
              <w:rPr>
                <w:rFonts w:ascii="Times New Roman" w:hAnsi="Times New Roman"/>
                <w:b/>
                <w:sz w:val="28"/>
                <w:szCs w:val="23"/>
                <w:lang w:val="en-US" w:eastAsia="en-US"/>
              </w:rPr>
              <w:t>300</w:t>
            </w:r>
          </w:p>
        </w:tc>
        <w:tc>
          <w:tcPr>
            <w:tcW w:w="2622" w:type="dxa"/>
          </w:tcPr>
          <w:p w14:paraId="7D1A6352" w14:textId="46BA77C2" w:rsidR="00823789" w:rsidRDefault="008734D0" w:rsidP="00303490">
            <w:pPr>
              <w:autoSpaceDE w:val="0"/>
              <w:autoSpaceDN w:val="0"/>
              <w:adjustRightInd w:val="0"/>
              <w:rPr>
                <w:rFonts w:ascii="Times New Roman" w:hAnsi="Times New Roman"/>
                <w:b/>
                <w:sz w:val="28"/>
                <w:szCs w:val="23"/>
                <w:lang w:val="en-US" w:eastAsia="en-US"/>
              </w:rPr>
            </w:pPr>
            <w:r>
              <w:rPr>
                <w:rFonts w:ascii="Times New Roman" w:hAnsi="Times New Roman"/>
                <w:b/>
                <w:sz w:val="28"/>
                <w:szCs w:val="23"/>
                <w:lang w:val="en-US" w:eastAsia="en-US"/>
              </w:rPr>
              <w:t>60</w:t>
            </w:r>
          </w:p>
        </w:tc>
        <w:tc>
          <w:tcPr>
            <w:tcW w:w="2311" w:type="dxa"/>
          </w:tcPr>
          <w:p w14:paraId="78613261" w14:textId="7EF49235" w:rsidR="00823789" w:rsidRDefault="008734D0" w:rsidP="00303490">
            <w:pPr>
              <w:autoSpaceDE w:val="0"/>
              <w:autoSpaceDN w:val="0"/>
              <w:adjustRightInd w:val="0"/>
              <w:rPr>
                <w:rFonts w:ascii="Times New Roman" w:hAnsi="Times New Roman"/>
                <w:b/>
                <w:sz w:val="28"/>
                <w:szCs w:val="23"/>
                <w:lang w:val="en-US" w:eastAsia="en-US"/>
              </w:rPr>
            </w:pPr>
            <w:r>
              <w:rPr>
                <w:rFonts w:ascii="Times New Roman" w:hAnsi="Times New Roman"/>
                <w:b/>
                <w:sz w:val="28"/>
                <w:szCs w:val="23"/>
                <w:lang w:val="en-US" w:eastAsia="en-US"/>
              </w:rPr>
              <w:t>61.5</w:t>
            </w:r>
          </w:p>
        </w:tc>
        <w:tc>
          <w:tcPr>
            <w:tcW w:w="2311" w:type="dxa"/>
          </w:tcPr>
          <w:p w14:paraId="43D69B2A" w14:textId="1B92C1A7" w:rsidR="00823789" w:rsidRDefault="008734D0" w:rsidP="00303490">
            <w:pPr>
              <w:autoSpaceDE w:val="0"/>
              <w:autoSpaceDN w:val="0"/>
              <w:adjustRightInd w:val="0"/>
              <w:rPr>
                <w:rFonts w:ascii="Times New Roman" w:hAnsi="Times New Roman"/>
                <w:b/>
                <w:sz w:val="28"/>
                <w:szCs w:val="23"/>
                <w:lang w:val="en-US" w:eastAsia="en-US"/>
              </w:rPr>
            </w:pPr>
            <w:r>
              <w:rPr>
                <w:rFonts w:ascii="Times New Roman" w:hAnsi="Times New Roman"/>
                <w:b/>
                <w:sz w:val="28"/>
                <w:szCs w:val="23"/>
                <w:lang w:val="en-US" w:eastAsia="en-US"/>
              </w:rPr>
              <w:t>0.975</w:t>
            </w:r>
          </w:p>
        </w:tc>
      </w:tr>
      <w:tr w:rsidR="008734D0" w14:paraId="4C57A3AA" w14:textId="77777777" w:rsidTr="00823789">
        <w:tc>
          <w:tcPr>
            <w:tcW w:w="1998" w:type="dxa"/>
          </w:tcPr>
          <w:p w14:paraId="2DAFF292" w14:textId="592E8460" w:rsidR="008734D0" w:rsidRDefault="008734D0" w:rsidP="00303490">
            <w:pPr>
              <w:autoSpaceDE w:val="0"/>
              <w:autoSpaceDN w:val="0"/>
              <w:adjustRightInd w:val="0"/>
              <w:rPr>
                <w:rFonts w:ascii="Times New Roman" w:hAnsi="Times New Roman"/>
                <w:b/>
                <w:sz w:val="28"/>
                <w:szCs w:val="23"/>
                <w:lang w:val="en-US" w:eastAsia="en-US"/>
              </w:rPr>
            </w:pPr>
            <w:r>
              <w:rPr>
                <w:rFonts w:ascii="Times New Roman" w:hAnsi="Times New Roman"/>
                <w:b/>
                <w:sz w:val="28"/>
                <w:szCs w:val="23"/>
                <w:lang w:val="en-US" w:eastAsia="en-US"/>
              </w:rPr>
              <w:t>350</w:t>
            </w:r>
          </w:p>
        </w:tc>
        <w:tc>
          <w:tcPr>
            <w:tcW w:w="2622" w:type="dxa"/>
          </w:tcPr>
          <w:p w14:paraId="51F98435" w14:textId="7A9130FA" w:rsidR="008734D0" w:rsidRDefault="008734D0" w:rsidP="00303490">
            <w:pPr>
              <w:autoSpaceDE w:val="0"/>
              <w:autoSpaceDN w:val="0"/>
              <w:adjustRightInd w:val="0"/>
              <w:rPr>
                <w:rFonts w:ascii="Times New Roman" w:hAnsi="Times New Roman"/>
                <w:b/>
                <w:sz w:val="28"/>
                <w:szCs w:val="23"/>
                <w:lang w:val="en-US" w:eastAsia="en-US"/>
              </w:rPr>
            </w:pPr>
            <w:r>
              <w:rPr>
                <w:rFonts w:ascii="Times New Roman" w:hAnsi="Times New Roman"/>
                <w:b/>
                <w:sz w:val="28"/>
                <w:szCs w:val="23"/>
                <w:lang w:val="en-US" w:eastAsia="en-US"/>
              </w:rPr>
              <w:t>70</w:t>
            </w:r>
          </w:p>
        </w:tc>
        <w:tc>
          <w:tcPr>
            <w:tcW w:w="2311" w:type="dxa"/>
          </w:tcPr>
          <w:p w14:paraId="6C51D5CB" w14:textId="191F3A53" w:rsidR="008734D0" w:rsidRDefault="008734D0" w:rsidP="00303490">
            <w:pPr>
              <w:autoSpaceDE w:val="0"/>
              <w:autoSpaceDN w:val="0"/>
              <w:adjustRightInd w:val="0"/>
              <w:rPr>
                <w:rFonts w:ascii="Times New Roman" w:hAnsi="Times New Roman"/>
                <w:b/>
                <w:sz w:val="28"/>
                <w:szCs w:val="23"/>
                <w:lang w:val="en-US" w:eastAsia="en-US"/>
              </w:rPr>
            </w:pPr>
            <w:r>
              <w:rPr>
                <w:rFonts w:ascii="Times New Roman" w:hAnsi="Times New Roman"/>
                <w:b/>
                <w:sz w:val="28"/>
                <w:szCs w:val="23"/>
                <w:lang w:val="en-US" w:eastAsia="en-US"/>
              </w:rPr>
              <w:t>70.5</w:t>
            </w:r>
          </w:p>
        </w:tc>
        <w:tc>
          <w:tcPr>
            <w:tcW w:w="2311" w:type="dxa"/>
          </w:tcPr>
          <w:p w14:paraId="1A83C635" w14:textId="681BEE98" w:rsidR="008734D0" w:rsidRDefault="008734D0" w:rsidP="00303490">
            <w:pPr>
              <w:autoSpaceDE w:val="0"/>
              <w:autoSpaceDN w:val="0"/>
              <w:adjustRightInd w:val="0"/>
              <w:rPr>
                <w:rFonts w:ascii="Times New Roman" w:hAnsi="Times New Roman"/>
                <w:b/>
                <w:sz w:val="28"/>
                <w:szCs w:val="23"/>
                <w:lang w:val="en-US" w:eastAsia="en-US"/>
              </w:rPr>
            </w:pPr>
            <w:r>
              <w:rPr>
                <w:rFonts w:ascii="Times New Roman" w:hAnsi="Times New Roman"/>
                <w:b/>
                <w:sz w:val="28"/>
                <w:szCs w:val="23"/>
                <w:lang w:val="en-US" w:eastAsia="en-US"/>
              </w:rPr>
              <w:t>0.99</w:t>
            </w:r>
          </w:p>
        </w:tc>
      </w:tr>
    </w:tbl>
    <w:p w14:paraId="2115B8E5" w14:textId="77777777" w:rsidR="001D2AEA" w:rsidRDefault="001D2AEA" w:rsidP="00303490">
      <w:pPr>
        <w:autoSpaceDE w:val="0"/>
        <w:autoSpaceDN w:val="0"/>
        <w:adjustRightInd w:val="0"/>
        <w:spacing w:after="0" w:line="240" w:lineRule="auto"/>
        <w:rPr>
          <w:rFonts w:ascii="Times New Roman" w:hAnsi="Times New Roman"/>
          <w:b/>
          <w:sz w:val="28"/>
          <w:szCs w:val="23"/>
          <w:lang w:val="en-US" w:eastAsia="en-US"/>
        </w:rPr>
      </w:pPr>
    </w:p>
    <w:p w14:paraId="5962ED00" w14:textId="77777777" w:rsidR="007D2F62" w:rsidRDefault="00823789" w:rsidP="0015643A">
      <w:pPr>
        <w:rPr>
          <w:rFonts w:ascii="Times New Roman" w:hAnsi="Times New Roman"/>
          <w:b/>
        </w:rPr>
      </w:pPr>
      <w:r w:rsidRPr="00823789">
        <w:rPr>
          <w:rFonts w:ascii="Times New Roman" w:hAnsi="Times New Roman"/>
          <w:b/>
        </w:rPr>
        <w:t xml:space="preserve">Observation: </w:t>
      </w:r>
    </w:p>
    <w:p w14:paraId="0A12AE40" w14:textId="77777777" w:rsidR="00B67CAA" w:rsidRPr="005C531C" w:rsidRDefault="00B67CAA" w:rsidP="00B67CAA">
      <w:pPr>
        <w:pStyle w:val="NoSpacing"/>
        <w:numPr>
          <w:ilvl w:val="0"/>
          <w:numId w:val="1"/>
        </w:numPr>
        <w:jc w:val="both"/>
        <w:rPr>
          <w:rFonts w:ascii="Times New Roman" w:hAnsi="Times New Roman"/>
          <w:sz w:val="24"/>
          <w:szCs w:val="24"/>
        </w:rPr>
      </w:pPr>
      <w:r w:rsidRPr="005C531C">
        <w:rPr>
          <w:rFonts w:ascii="Times New Roman" w:hAnsi="Times New Roman"/>
          <w:sz w:val="24"/>
          <w:szCs w:val="24"/>
        </w:rPr>
        <w:t>Use De Lorenzo power system Protection kits.</w:t>
      </w:r>
    </w:p>
    <w:p w14:paraId="09B38740" w14:textId="77777777" w:rsidR="00B67CAA" w:rsidRPr="005C531C" w:rsidRDefault="00B67CAA" w:rsidP="00B67CAA">
      <w:pPr>
        <w:pStyle w:val="NoSpacing"/>
        <w:numPr>
          <w:ilvl w:val="0"/>
          <w:numId w:val="1"/>
        </w:numPr>
        <w:jc w:val="both"/>
        <w:rPr>
          <w:rFonts w:ascii="Times New Roman" w:hAnsi="Times New Roman"/>
          <w:sz w:val="24"/>
          <w:szCs w:val="24"/>
        </w:rPr>
      </w:pPr>
      <w:r w:rsidRPr="005C531C">
        <w:rPr>
          <w:rFonts w:ascii="Times New Roman" w:hAnsi="Times New Roman"/>
          <w:sz w:val="24"/>
          <w:szCs w:val="24"/>
        </w:rPr>
        <w:t xml:space="preserve">Implement </w:t>
      </w:r>
      <w:r>
        <w:rPr>
          <w:rFonts w:ascii="Times New Roman" w:hAnsi="Times New Roman"/>
          <w:sz w:val="24"/>
          <w:szCs w:val="28"/>
        </w:rPr>
        <w:t>Earth Overcurrent Relay</w:t>
      </w:r>
      <w:r w:rsidRPr="005C531C">
        <w:rPr>
          <w:rFonts w:ascii="Times New Roman" w:hAnsi="Times New Roman"/>
          <w:b/>
          <w:sz w:val="24"/>
          <w:szCs w:val="28"/>
        </w:rPr>
        <w:t xml:space="preserve"> </w:t>
      </w:r>
      <w:r w:rsidRPr="005C531C">
        <w:rPr>
          <w:rFonts w:ascii="Times New Roman" w:hAnsi="Times New Roman"/>
          <w:sz w:val="24"/>
          <w:szCs w:val="24"/>
        </w:rPr>
        <w:t>by using De Lorenzo power system Protection kits.</w:t>
      </w:r>
    </w:p>
    <w:p w14:paraId="432B019A" w14:textId="340E26A3" w:rsidR="00823789" w:rsidRDefault="00B67CAA" w:rsidP="00B67CAA">
      <w:pPr>
        <w:rPr>
          <w:rFonts w:ascii="Times New Roman" w:hAnsi="Times New Roman"/>
          <w:sz w:val="24"/>
          <w:szCs w:val="28"/>
        </w:rPr>
      </w:pPr>
      <w:r w:rsidRPr="005C531C">
        <w:rPr>
          <w:rFonts w:ascii="Times New Roman" w:hAnsi="Times New Roman"/>
          <w:sz w:val="24"/>
          <w:szCs w:val="24"/>
        </w:rPr>
        <w:t xml:space="preserve">Relay behaviour in three phase systems for </w:t>
      </w:r>
      <w:r>
        <w:rPr>
          <w:rFonts w:ascii="Times New Roman" w:hAnsi="Times New Roman"/>
          <w:sz w:val="24"/>
          <w:szCs w:val="28"/>
        </w:rPr>
        <w:t>Overcurrent</w:t>
      </w:r>
      <w:r w:rsidRPr="005C531C">
        <w:rPr>
          <w:rFonts w:ascii="Times New Roman" w:hAnsi="Times New Roman"/>
          <w:sz w:val="24"/>
          <w:szCs w:val="28"/>
        </w:rPr>
        <w:t xml:space="preserve"> conditions</w:t>
      </w:r>
    </w:p>
    <w:p w14:paraId="1DED05D9" w14:textId="6CA605BC" w:rsidR="004C4076" w:rsidRDefault="004C4076" w:rsidP="00B67CAA">
      <w:pPr>
        <w:rPr>
          <w:rFonts w:ascii="Times New Roman" w:hAnsi="Times New Roman"/>
          <w:b/>
          <w:bCs/>
          <w:sz w:val="28"/>
          <w:szCs w:val="32"/>
          <w:u w:val="single"/>
        </w:rPr>
      </w:pPr>
      <w:r w:rsidRPr="004C4076">
        <w:rPr>
          <w:rFonts w:ascii="Times New Roman" w:hAnsi="Times New Roman"/>
          <w:b/>
          <w:bCs/>
          <w:sz w:val="28"/>
          <w:szCs w:val="32"/>
          <w:u w:val="single"/>
        </w:rPr>
        <w:t>Observations:</w:t>
      </w:r>
    </w:p>
    <w:p w14:paraId="3836FA81" w14:textId="5330CE4D" w:rsidR="004C4076" w:rsidRPr="004C4076" w:rsidRDefault="004C4076" w:rsidP="00B67CAA">
      <w:pPr>
        <w:rPr>
          <w:rFonts w:asciiTheme="majorBidi" w:hAnsiTheme="majorBidi" w:cstheme="majorBidi"/>
          <w:sz w:val="24"/>
          <w:szCs w:val="28"/>
        </w:rPr>
      </w:pPr>
      <w:r w:rsidRPr="004C4076">
        <w:rPr>
          <w:rFonts w:asciiTheme="majorBidi" w:hAnsiTheme="majorBidi" w:cstheme="majorBidi"/>
        </w:rPr>
        <w:t xml:space="preserve">In this lab we learnt about the use of De Lorenzo power system Protection kits for determining the behaviour of relay in three phase systems for Overcurrent conditions for this we setting the Parameters of Earth Overcurrent Relay for transmission line protection and then create communication link of Relay then first of all we reset the all values and then turn noob at zero point then gradually rotate the noob so that increase the voltage and check the value at which the overcurrent relay operates we visualize with the help of LED and note the value at which relay operate and then we open the software on the desktop and this same value of relay operating we will see on software and compare with our practical value after this we decrease the value of voltage by rotating noob in reverse direction and also reset the value of relay operating So we repeat this same process for different values in order to get the different values of relay operating. At </w:t>
      </w:r>
      <w:proofErr w:type="gramStart"/>
      <w:r w:rsidRPr="004C4076">
        <w:rPr>
          <w:rFonts w:asciiTheme="majorBidi" w:hAnsiTheme="majorBidi" w:cstheme="majorBidi"/>
        </w:rPr>
        <w:t>last</w:t>
      </w:r>
      <w:proofErr w:type="gramEnd"/>
      <w:r w:rsidRPr="004C4076">
        <w:rPr>
          <w:rFonts w:asciiTheme="majorBidi" w:hAnsiTheme="majorBidi" w:cstheme="majorBidi"/>
        </w:rPr>
        <w:t xml:space="preserve"> we fill the values on manual and compare the actual and calculated values and then find error</w:t>
      </w:r>
    </w:p>
    <w:sectPr w:rsidR="004C4076" w:rsidRPr="004C4076" w:rsidSect="00AC6679">
      <w:headerReference w:type="default" r:id="rId11"/>
      <w:footerReference w:type="default" r:id="rId12"/>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981AA0" w14:textId="77777777" w:rsidR="009565E8" w:rsidRDefault="009565E8" w:rsidP="00831A4B">
      <w:pPr>
        <w:spacing w:after="0" w:line="240" w:lineRule="auto"/>
      </w:pPr>
      <w:r>
        <w:separator/>
      </w:r>
    </w:p>
  </w:endnote>
  <w:endnote w:type="continuationSeparator" w:id="0">
    <w:p w14:paraId="468BDD09" w14:textId="77777777" w:rsidR="009565E8" w:rsidRDefault="009565E8" w:rsidP="00831A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2247A4" w14:textId="77777777" w:rsidR="002B63ED" w:rsidRPr="00725D08" w:rsidRDefault="00541F0A" w:rsidP="00725D08">
    <w:pPr>
      <w:pStyle w:val="Footer"/>
      <w:pBdr>
        <w:top w:val="thinThickSmallGap" w:sz="24" w:space="1" w:color="622423"/>
      </w:pBdr>
      <w:tabs>
        <w:tab w:val="clear" w:pos="4513"/>
      </w:tabs>
      <w:rPr>
        <w:rFonts w:ascii="Cambria" w:hAnsi="Cambria"/>
      </w:rPr>
    </w:pPr>
    <w:r w:rsidRPr="002B2CCA">
      <w:rPr>
        <w:rFonts w:ascii="Cambria" w:hAnsi="Cambria"/>
      </w:rPr>
      <w:tab/>
    </w:r>
    <w:r w:rsidRPr="00725D08">
      <w:rPr>
        <w:rFonts w:ascii="Cambria" w:hAnsi="Cambria"/>
      </w:rPr>
      <w:t xml:space="preserve">Page </w:t>
    </w:r>
    <w:r w:rsidR="007115D1">
      <w:fldChar w:fldCharType="begin"/>
    </w:r>
    <w:r>
      <w:instrText xml:space="preserve"> PAGE   \* MERGEFORMAT </w:instrText>
    </w:r>
    <w:r w:rsidR="007115D1">
      <w:fldChar w:fldCharType="separate"/>
    </w:r>
    <w:r w:rsidR="00B67CAA" w:rsidRPr="00B67CAA">
      <w:rPr>
        <w:rFonts w:ascii="Cambria" w:hAnsi="Cambria"/>
        <w:noProof/>
      </w:rPr>
      <w:t>6</w:t>
    </w:r>
    <w:r w:rsidR="007115D1">
      <w:fldChar w:fldCharType="end"/>
    </w:r>
  </w:p>
  <w:p w14:paraId="3D230577" w14:textId="77777777" w:rsidR="002B63E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5DF510" w14:textId="77777777" w:rsidR="009565E8" w:rsidRDefault="009565E8" w:rsidP="00831A4B">
      <w:pPr>
        <w:spacing w:after="0" w:line="240" w:lineRule="auto"/>
      </w:pPr>
      <w:r>
        <w:separator/>
      </w:r>
    </w:p>
  </w:footnote>
  <w:footnote w:type="continuationSeparator" w:id="0">
    <w:p w14:paraId="78AA0193" w14:textId="77777777" w:rsidR="009565E8" w:rsidRDefault="009565E8" w:rsidP="00831A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A2921" w14:textId="77777777" w:rsidR="002B63ED" w:rsidRPr="00725D08" w:rsidRDefault="00541F0A" w:rsidP="00725D08">
    <w:pPr>
      <w:pStyle w:val="Header"/>
      <w:pBdr>
        <w:bottom w:val="thickThinSmallGap" w:sz="24" w:space="1" w:color="622423"/>
      </w:pBdr>
      <w:rPr>
        <w:rFonts w:ascii="Cambria" w:hAnsi="Cambria"/>
        <w:sz w:val="32"/>
        <w:szCs w:val="32"/>
      </w:rPr>
    </w:pPr>
    <w:r>
      <w:rPr>
        <w:rFonts w:ascii="Cambria" w:hAnsi="Cambria"/>
        <w:sz w:val="32"/>
        <w:szCs w:val="32"/>
      </w:rPr>
      <w:t xml:space="preserve">Power System Protection            </w:t>
    </w:r>
    <w:r w:rsidRPr="00725D08">
      <w:rPr>
        <w:rFonts w:ascii="Cambria" w:hAnsi="Cambria"/>
        <w:sz w:val="32"/>
        <w:szCs w:val="32"/>
      </w:rPr>
      <w:t xml:space="preserve">                                           Lab. Manual</w:t>
    </w:r>
  </w:p>
  <w:p w14:paraId="29A8DB2A" w14:textId="77777777" w:rsidR="002B63E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D4999"/>
    <w:multiLevelType w:val="hybridMultilevel"/>
    <w:tmpl w:val="81203304"/>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717C13"/>
    <w:multiLevelType w:val="hybridMultilevel"/>
    <w:tmpl w:val="5A8E542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355384"/>
    <w:multiLevelType w:val="hybridMultilevel"/>
    <w:tmpl w:val="910AA7B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BE3E0C"/>
    <w:multiLevelType w:val="hybridMultilevel"/>
    <w:tmpl w:val="90E05D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965AD5"/>
    <w:multiLevelType w:val="hybridMultilevel"/>
    <w:tmpl w:val="A78E72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7FA7EFD"/>
    <w:multiLevelType w:val="hybridMultilevel"/>
    <w:tmpl w:val="F1BEAB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1917D4E"/>
    <w:multiLevelType w:val="hybridMultilevel"/>
    <w:tmpl w:val="2E50F712"/>
    <w:lvl w:ilvl="0" w:tplc="103058D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50125367">
    <w:abstractNumId w:val="4"/>
  </w:num>
  <w:num w:numId="2" w16cid:durableId="1284531169">
    <w:abstractNumId w:val="0"/>
  </w:num>
  <w:num w:numId="3" w16cid:durableId="1023090553">
    <w:abstractNumId w:val="3"/>
  </w:num>
  <w:num w:numId="4" w16cid:durableId="1822427728">
    <w:abstractNumId w:val="6"/>
  </w:num>
  <w:num w:numId="5" w16cid:durableId="1952979075">
    <w:abstractNumId w:val="2"/>
  </w:num>
  <w:num w:numId="6" w16cid:durableId="574509676">
    <w:abstractNumId w:val="1"/>
  </w:num>
  <w:num w:numId="7" w16cid:durableId="36078354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D2F62"/>
    <w:rsid w:val="00015267"/>
    <w:rsid w:val="0007369F"/>
    <w:rsid w:val="00131AC9"/>
    <w:rsid w:val="00154A9F"/>
    <w:rsid w:val="0015643A"/>
    <w:rsid w:val="001671B9"/>
    <w:rsid w:val="001D2AEA"/>
    <w:rsid w:val="001D3C77"/>
    <w:rsid w:val="002F5B82"/>
    <w:rsid w:val="003000EA"/>
    <w:rsid w:val="00303490"/>
    <w:rsid w:val="00335AC7"/>
    <w:rsid w:val="003753F1"/>
    <w:rsid w:val="00377351"/>
    <w:rsid w:val="0038205F"/>
    <w:rsid w:val="003D6C57"/>
    <w:rsid w:val="004C4076"/>
    <w:rsid w:val="004C52A7"/>
    <w:rsid w:val="004F4F15"/>
    <w:rsid w:val="00500FFC"/>
    <w:rsid w:val="00541F0A"/>
    <w:rsid w:val="005524CA"/>
    <w:rsid w:val="00577CD8"/>
    <w:rsid w:val="005C531C"/>
    <w:rsid w:val="005D406F"/>
    <w:rsid w:val="007115D1"/>
    <w:rsid w:val="00723A0B"/>
    <w:rsid w:val="00765971"/>
    <w:rsid w:val="00785D2A"/>
    <w:rsid w:val="00791069"/>
    <w:rsid w:val="007A5DD3"/>
    <w:rsid w:val="007D2F62"/>
    <w:rsid w:val="008075DE"/>
    <w:rsid w:val="00823789"/>
    <w:rsid w:val="00831A4B"/>
    <w:rsid w:val="00872834"/>
    <w:rsid w:val="008734D0"/>
    <w:rsid w:val="00880AC9"/>
    <w:rsid w:val="008A6E19"/>
    <w:rsid w:val="008D6A87"/>
    <w:rsid w:val="008D7914"/>
    <w:rsid w:val="00922BEC"/>
    <w:rsid w:val="0093786E"/>
    <w:rsid w:val="009565E8"/>
    <w:rsid w:val="009A39DC"/>
    <w:rsid w:val="009B2C99"/>
    <w:rsid w:val="009E65E4"/>
    <w:rsid w:val="00A033B6"/>
    <w:rsid w:val="00A10E8C"/>
    <w:rsid w:val="00A3381F"/>
    <w:rsid w:val="00B67CAA"/>
    <w:rsid w:val="00B81330"/>
    <w:rsid w:val="00BB6C74"/>
    <w:rsid w:val="00BF2175"/>
    <w:rsid w:val="00C049E0"/>
    <w:rsid w:val="00C176FF"/>
    <w:rsid w:val="00C24FAB"/>
    <w:rsid w:val="00C8772D"/>
    <w:rsid w:val="00CC4FB5"/>
    <w:rsid w:val="00CD4BB8"/>
    <w:rsid w:val="00CE373F"/>
    <w:rsid w:val="00D13AC6"/>
    <w:rsid w:val="00DE7E2E"/>
    <w:rsid w:val="00E0077C"/>
    <w:rsid w:val="00E3096E"/>
    <w:rsid w:val="00E843AF"/>
    <w:rsid w:val="00E90B1B"/>
    <w:rsid w:val="00ED5979"/>
    <w:rsid w:val="00F27B37"/>
    <w:rsid w:val="00F42CA4"/>
    <w:rsid w:val="00FD3CD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6C5822"/>
  <w15:docId w15:val="{910D42DD-A0E6-4904-94E7-8718BF60FB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2F62"/>
    <w:rPr>
      <w:rFonts w:ascii="Calibri" w:eastAsia="Times New Roman" w:hAnsi="Calibri" w:cs="Times New Roman"/>
      <w:lang w:val="en-AU"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D2F62"/>
    <w:pPr>
      <w:spacing w:before="100" w:beforeAutospacing="1" w:after="100" w:afterAutospacing="1" w:line="240" w:lineRule="auto"/>
    </w:pPr>
    <w:rPr>
      <w:rFonts w:ascii="Times New Roman" w:hAnsi="Times New Roman"/>
      <w:sz w:val="24"/>
      <w:szCs w:val="24"/>
      <w:lang w:val="en-US" w:eastAsia="en-US"/>
    </w:rPr>
  </w:style>
  <w:style w:type="character" w:customStyle="1" w:styleId="apple-converted-space">
    <w:name w:val="apple-converted-space"/>
    <w:basedOn w:val="DefaultParagraphFont"/>
    <w:rsid w:val="007D2F62"/>
  </w:style>
  <w:style w:type="table" w:styleId="TableGrid">
    <w:name w:val="Table Grid"/>
    <w:basedOn w:val="TableNormal"/>
    <w:rsid w:val="007D2F62"/>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7D2F62"/>
    <w:pPr>
      <w:spacing w:after="0" w:line="240" w:lineRule="auto"/>
    </w:pPr>
    <w:rPr>
      <w:rFonts w:ascii="Calibri" w:eastAsia="Times New Roman" w:hAnsi="Calibri" w:cs="Times New Roman"/>
      <w:lang w:val="en-AU" w:eastAsia="en-AU"/>
    </w:rPr>
  </w:style>
  <w:style w:type="paragraph" w:styleId="Header">
    <w:name w:val="header"/>
    <w:basedOn w:val="Normal"/>
    <w:link w:val="HeaderChar"/>
    <w:uiPriority w:val="99"/>
    <w:unhideWhenUsed/>
    <w:rsid w:val="007D2F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D2F62"/>
    <w:rPr>
      <w:rFonts w:ascii="Calibri" w:eastAsia="Times New Roman" w:hAnsi="Calibri" w:cs="Times New Roman"/>
      <w:lang w:val="en-AU" w:eastAsia="en-AU"/>
    </w:rPr>
  </w:style>
  <w:style w:type="paragraph" w:styleId="Footer">
    <w:name w:val="footer"/>
    <w:basedOn w:val="Normal"/>
    <w:link w:val="FooterChar"/>
    <w:uiPriority w:val="99"/>
    <w:unhideWhenUsed/>
    <w:rsid w:val="007D2F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7D2F62"/>
    <w:rPr>
      <w:rFonts w:ascii="Calibri" w:eastAsia="Times New Roman" w:hAnsi="Calibri" w:cs="Times New Roman"/>
      <w:lang w:val="en-AU" w:eastAsia="en-AU"/>
    </w:rPr>
  </w:style>
  <w:style w:type="paragraph" w:styleId="ListParagraph">
    <w:name w:val="List Paragraph"/>
    <w:basedOn w:val="Normal"/>
    <w:uiPriority w:val="34"/>
    <w:qFormat/>
    <w:rsid w:val="007D2F62"/>
    <w:pPr>
      <w:ind w:left="720"/>
      <w:contextualSpacing/>
    </w:pPr>
  </w:style>
  <w:style w:type="paragraph" w:styleId="Caption">
    <w:name w:val="caption"/>
    <w:basedOn w:val="Normal"/>
    <w:next w:val="Normal"/>
    <w:uiPriority w:val="35"/>
    <w:unhideWhenUsed/>
    <w:qFormat/>
    <w:rsid w:val="007D2F62"/>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7D2F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2F62"/>
    <w:rPr>
      <w:rFonts w:ascii="Tahoma" w:eastAsia="Times New Roman" w:hAnsi="Tahoma" w:cs="Tahoma"/>
      <w:sz w:val="16"/>
      <w:szCs w:val="16"/>
      <w:lang w:val="en-AU" w:eastAsia="en-AU"/>
    </w:rPr>
  </w:style>
  <w:style w:type="character" w:styleId="Hyperlink">
    <w:name w:val="Hyperlink"/>
    <w:basedOn w:val="DefaultParagraphFont"/>
    <w:uiPriority w:val="99"/>
    <w:semiHidden/>
    <w:unhideWhenUsed/>
    <w:rsid w:val="005C531C"/>
    <w:rPr>
      <w:color w:val="0000FF"/>
      <w:u w:val="single"/>
    </w:rPr>
  </w:style>
  <w:style w:type="character" w:styleId="PlaceholderText">
    <w:name w:val="Placeholder Text"/>
    <w:basedOn w:val="DefaultParagraphFont"/>
    <w:uiPriority w:val="99"/>
    <w:semiHidden/>
    <w:rsid w:val="0082378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7108304">
      <w:bodyDiv w:val="1"/>
      <w:marLeft w:val="0"/>
      <w:marRight w:val="0"/>
      <w:marTop w:val="0"/>
      <w:marBottom w:val="0"/>
      <w:divBdr>
        <w:top w:val="none" w:sz="0" w:space="0" w:color="auto"/>
        <w:left w:val="none" w:sz="0" w:space="0" w:color="auto"/>
        <w:bottom w:val="none" w:sz="0" w:space="0" w:color="auto"/>
        <w:right w:val="none" w:sz="0" w:space="0" w:color="auto"/>
      </w:divBdr>
    </w:div>
    <w:div w:id="826434629">
      <w:bodyDiv w:val="1"/>
      <w:marLeft w:val="0"/>
      <w:marRight w:val="0"/>
      <w:marTop w:val="0"/>
      <w:marBottom w:val="0"/>
      <w:divBdr>
        <w:top w:val="none" w:sz="0" w:space="0" w:color="auto"/>
        <w:left w:val="none" w:sz="0" w:space="0" w:color="auto"/>
        <w:bottom w:val="none" w:sz="0" w:space="0" w:color="auto"/>
        <w:right w:val="none" w:sz="0" w:space="0" w:color="auto"/>
      </w:divBdr>
    </w:div>
    <w:div w:id="1556701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487</TotalTime>
  <Pages>6</Pages>
  <Words>800</Words>
  <Characters>4566</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ABADUL RAHMAN</dc:creator>
  <cp:lastModifiedBy>M Usama</cp:lastModifiedBy>
  <cp:revision>29</cp:revision>
  <dcterms:created xsi:type="dcterms:W3CDTF">2017-04-04T10:43:00Z</dcterms:created>
  <dcterms:modified xsi:type="dcterms:W3CDTF">2022-10-26T19:06:00Z</dcterms:modified>
</cp:coreProperties>
</file>